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A36C87" w14:textId="77777777" w:rsidR="00282618" w:rsidRPr="003E2445" w:rsidRDefault="00282618" w:rsidP="00282618">
      <w:pPr>
        <w:pStyle w:val="Title"/>
        <w:rPr>
          <w:rFonts w:asciiTheme="minorHAnsi" w:hAnsiTheme="minorHAnsi" w:cstheme="minorHAnsi"/>
          <w:color w:val="595959" w:themeColor="text1" w:themeTint="A6"/>
          <w:sz w:val="22"/>
          <w:szCs w:val="22"/>
        </w:rPr>
      </w:pPr>
    </w:p>
    <w:p w14:paraId="7B875047" w14:textId="77777777" w:rsidR="00282618" w:rsidRPr="003E2445" w:rsidRDefault="00282618" w:rsidP="00282618">
      <w:pPr>
        <w:rPr>
          <w:rFonts w:asciiTheme="minorHAnsi" w:hAnsiTheme="minorHAnsi" w:cstheme="minorHAnsi"/>
          <w:color w:val="595959" w:themeColor="text1" w:themeTint="A6"/>
          <w:sz w:val="22"/>
          <w:szCs w:val="22"/>
        </w:rPr>
      </w:pPr>
    </w:p>
    <w:p w14:paraId="111FC0D0" w14:textId="77777777" w:rsidR="00282618" w:rsidRPr="003E2445" w:rsidRDefault="00282618" w:rsidP="00282618">
      <w:pPr>
        <w:rPr>
          <w:rFonts w:asciiTheme="minorHAnsi" w:hAnsiTheme="minorHAnsi" w:cstheme="minorHAnsi"/>
          <w:color w:val="595959" w:themeColor="text1" w:themeTint="A6"/>
          <w:sz w:val="22"/>
          <w:szCs w:val="22"/>
        </w:rPr>
      </w:pPr>
    </w:p>
    <w:p w14:paraId="0A349959" w14:textId="77777777" w:rsidR="00282618" w:rsidRPr="003E2445" w:rsidRDefault="00282618" w:rsidP="00282618">
      <w:pPr>
        <w:pStyle w:val="Title"/>
        <w:rPr>
          <w:rFonts w:asciiTheme="minorHAnsi" w:hAnsiTheme="minorHAnsi" w:cstheme="minorHAnsi"/>
          <w:color w:val="595959" w:themeColor="text1" w:themeTint="A6"/>
          <w:sz w:val="22"/>
          <w:szCs w:val="22"/>
        </w:rPr>
      </w:pPr>
    </w:p>
    <w:p w14:paraId="1EEB9E23" w14:textId="77777777" w:rsidR="00282618" w:rsidRPr="003E2445" w:rsidRDefault="00282618" w:rsidP="00282618">
      <w:pPr>
        <w:rPr>
          <w:rFonts w:asciiTheme="minorHAnsi" w:hAnsiTheme="minorHAnsi" w:cstheme="minorHAnsi"/>
          <w:b/>
          <w:color w:val="595959" w:themeColor="text1" w:themeTint="A6"/>
          <w:sz w:val="22"/>
          <w:szCs w:val="22"/>
        </w:rPr>
      </w:pPr>
      <w:r w:rsidRPr="003E2445">
        <w:rPr>
          <w:rFonts w:asciiTheme="minorHAnsi" w:hAnsiTheme="minorHAnsi" w:cstheme="minorHAnsi"/>
          <w:b/>
          <w:noProof/>
          <w:color w:val="595959" w:themeColor="text1" w:themeTint="A6"/>
          <w:sz w:val="22"/>
          <w:szCs w:val="22"/>
        </w:rPr>
        <w:drawing>
          <wp:inline distT="0" distB="0" distL="0" distR="0" wp14:anchorId="329F4E80" wp14:editId="6F2C9A36">
            <wp:extent cx="5943600" cy="1253728"/>
            <wp:effectExtent l="0" t="0" r="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5943600" cy="1253728"/>
                    </a:xfrm>
                    <a:prstGeom prst="rect">
                      <a:avLst/>
                    </a:prstGeom>
                    <a:noFill/>
                    <a:ln>
                      <a:noFill/>
                    </a:ln>
                  </pic:spPr>
                </pic:pic>
              </a:graphicData>
            </a:graphic>
          </wp:inline>
        </w:drawing>
      </w:r>
    </w:p>
    <w:p w14:paraId="501E5E09" w14:textId="77777777" w:rsidR="00282618" w:rsidRPr="003E2445" w:rsidRDefault="00282618" w:rsidP="00282618">
      <w:pPr>
        <w:rPr>
          <w:rFonts w:asciiTheme="minorHAnsi" w:hAnsiTheme="minorHAnsi" w:cstheme="minorHAnsi"/>
          <w:b/>
          <w:sz w:val="48"/>
          <w:szCs w:val="48"/>
        </w:rPr>
      </w:pPr>
    </w:p>
    <w:p w14:paraId="380A5763" w14:textId="77777777" w:rsidR="00282618" w:rsidRPr="003E2445" w:rsidRDefault="00282618" w:rsidP="00282618">
      <w:pPr>
        <w:jc w:val="center"/>
        <w:rPr>
          <w:rFonts w:asciiTheme="minorHAnsi" w:hAnsiTheme="minorHAnsi" w:cstheme="minorHAnsi"/>
          <w:b/>
          <w:sz w:val="48"/>
          <w:szCs w:val="48"/>
        </w:rPr>
      </w:pPr>
      <w:r w:rsidRPr="003E2445">
        <w:rPr>
          <w:rFonts w:asciiTheme="minorHAnsi" w:hAnsiTheme="minorHAnsi" w:cstheme="minorHAnsi"/>
          <w:b/>
          <w:sz w:val="48"/>
          <w:szCs w:val="48"/>
        </w:rPr>
        <w:t>Fire Protection Plan</w:t>
      </w:r>
    </w:p>
    <w:p w14:paraId="194EAC60" w14:textId="6E0FA0C8" w:rsidR="00282618" w:rsidRPr="003E2445" w:rsidRDefault="00282618" w:rsidP="003140F4">
      <w:pPr>
        <w:rPr>
          <w:rFonts w:asciiTheme="minorHAnsi" w:hAnsiTheme="minorHAnsi" w:cstheme="minorHAnsi"/>
          <w:color w:val="595959" w:themeColor="text1" w:themeTint="A6"/>
          <w:sz w:val="22"/>
          <w:szCs w:val="22"/>
        </w:rPr>
      </w:pPr>
      <w:r w:rsidRPr="003E2445">
        <w:rPr>
          <w:rFonts w:asciiTheme="minorHAnsi" w:hAnsiTheme="minorHAnsi" w:cstheme="minorHAnsi"/>
          <w:b/>
          <w:color w:val="595959" w:themeColor="text1" w:themeTint="A6"/>
          <w:sz w:val="22"/>
          <w:szCs w:val="22"/>
        </w:rPr>
        <w:t xml:space="preserve"> </w:t>
      </w:r>
    </w:p>
    <w:p w14:paraId="7A37A4A1" w14:textId="2186CA87" w:rsidR="00282618" w:rsidRPr="003E2445" w:rsidRDefault="00282618" w:rsidP="003140F4">
      <w:pPr>
        <w:jc w:val="center"/>
        <w:rPr>
          <w:rFonts w:asciiTheme="minorHAnsi" w:hAnsiTheme="minorHAnsi" w:cstheme="minorHAnsi"/>
          <w:color w:val="595959" w:themeColor="text1" w:themeTint="A6"/>
          <w:sz w:val="22"/>
          <w:szCs w:val="22"/>
        </w:rPr>
      </w:pPr>
    </w:p>
    <w:p w14:paraId="43B3B8D0" w14:textId="77777777" w:rsidR="00282618" w:rsidRPr="003E2445" w:rsidRDefault="00282618" w:rsidP="00282618">
      <w:pPr>
        <w:jc w:val="center"/>
        <w:rPr>
          <w:rFonts w:asciiTheme="minorHAnsi" w:hAnsiTheme="minorHAnsi" w:cstheme="minorHAnsi"/>
          <w:color w:val="595959" w:themeColor="text1" w:themeTint="A6"/>
          <w:sz w:val="22"/>
          <w:szCs w:val="22"/>
        </w:rPr>
      </w:pPr>
    </w:p>
    <w:p w14:paraId="20899894" w14:textId="77777777" w:rsidR="00282618" w:rsidRPr="003E2445" w:rsidRDefault="00282618" w:rsidP="00282618">
      <w:pPr>
        <w:jc w:val="center"/>
        <w:rPr>
          <w:rFonts w:asciiTheme="minorHAnsi" w:hAnsiTheme="minorHAnsi" w:cstheme="minorHAnsi"/>
          <w:color w:val="595959" w:themeColor="text1" w:themeTint="A6"/>
          <w:sz w:val="22"/>
          <w:szCs w:val="22"/>
        </w:rPr>
      </w:pPr>
    </w:p>
    <w:p w14:paraId="59AF19FD" w14:textId="77777777" w:rsidR="00282618" w:rsidRPr="003E2445" w:rsidRDefault="00282618" w:rsidP="00282618">
      <w:pPr>
        <w:jc w:val="center"/>
        <w:rPr>
          <w:rFonts w:asciiTheme="minorHAnsi" w:hAnsiTheme="minorHAnsi" w:cstheme="minorHAnsi"/>
          <w:color w:val="595959" w:themeColor="text1" w:themeTint="A6"/>
          <w:sz w:val="22"/>
          <w:szCs w:val="22"/>
        </w:rPr>
      </w:pPr>
    </w:p>
    <w:p w14:paraId="2D84EFE7" w14:textId="77777777" w:rsidR="00282618" w:rsidRPr="003E2445" w:rsidRDefault="00282618" w:rsidP="00282618">
      <w:pPr>
        <w:pStyle w:val="TOCHeading"/>
        <w:rPr>
          <w:rFonts w:asciiTheme="minorHAnsi" w:eastAsia="Times New Roman" w:hAnsiTheme="minorHAnsi" w:cstheme="minorHAnsi"/>
          <w:color w:val="auto"/>
          <w:sz w:val="22"/>
          <w:szCs w:val="22"/>
        </w:rPr>
      </w:pPr>
      <w:bookmarkStart w:id="0" w:name="_Toc74578273"/>
    </w:p>
    <w:p w14:paraId="5FF44775" w14:textId="77777777" w:rsidR="00282618" w:rsidRPr="003E2445" w:rsidRDefault="00282618" w:rsidP="00282618">
      <w:pPr>
        <w:pStyle w:val="TOCHeading"/>
        <w:rPr>
          <w:rFonts w:asciiTheme="minorHAnsi" w:eastAsia="Times New Roman" w:hAnsiTheme="minorHAnsi" w:cstheme="minorHAnsi"/>
          <w:color w:val="auto"/>
          <w:sz w:val="22"/>
          <w:szCs w:val="22"/>
        </w:rPr>
      </w:pPr>
    </w:p>
    <w:p w14:paraId="39664BD7" w14:textId="77777777" w:rsidR="00282618" w:rsidRPr="003E2445" w:rsidRDefault="00282618" w:rsidP="00282618">
      <w:pPr>
        <w:rPr>
          <w:rFonts w:asciiTheme="minorHAnsi" w:hAnsiTheme="minorHAnsi" w:cstheme="minorHAnsi"/>
          <w:sz w:val="22"/>
          <w:szCs w:val="22"/>
        </w:rPr>
      </w:pPr>
    </w:p>
    <w:p w14:paraId="24784602" w14:textId="77777777" w:rsidR="00282618" w:rsidRPr="003E2445" w:rsidRDefault="00282618" w:rsidP="00282618">
      <w:pPr>
        <w:rPr>
          <w:rFonts w:asciiTheme="minorHAnsi" w:hAnsiTheme="minorHAnsi" w:cstheme="minorHAnsi"/>
          <w:sz w:val="22"/>
          <w:szCs w:val="22"/>
        </w:rPr>
      </w:pPr>
    </w:p>
    <w:p w14:paraId="35227878" w14:textId="77777777" w:rsidR="00282618" w:rsidRPr="003E2445" w:rsidRDefault="00282618" w:rsidP="00282618">
      <w:pPr>
        <w:rPr>
          <w:rFonts w:asciiTheme="minorHAnsi" w:hAnsiTheme="minorHAnsi" w:cstheme="minorHAnsi"/>
          <w:sz w:val="22"/>
          <w:szCs w:val="22"/>
        </w:rPr>
      </w:pPr>
    </w:p>
    <w:p w14:paraId="067460D9" w14:textId="77777777" w:rsidR="00282618" w:rsidRPr="003E2445" w:rsidRDefault="00282618" w:rsidP="00282618">
      <w:pPr>
        <w:rPr>
          <w:rFonts w:asciiTheme="minorHAnsi" w:hAnsiTheme="minorHAnsi" w:cstheme="minorHAnsi"/>
          <w:sz w:val="22"/>
          <w:szCs w:val="22"/>
        </w:rPr>
      </w:pPr>
    </w:p>
    <w:p w14:paraId="39B422B9" w14:textId="77777777" w:rsidR="00282618" w:rsidRPr="003E2445" w:rsidRDefault="00282618" w:rsidP="00282618">
      <w:pPr>
        <w:rPr>
          <w:rFonts w:asciiTheme="minorHAnsi" w:hAnsiTheme="minorHAnsi" w:cstheme="minorHAnsi"/>
          <w:sz w:val="22"/>
          <w:szCs w:val="22"/>
        </w:rPr>
      </w:pPr>
    </w:p>
    <w:p w14:paraId="4EA4EE65" w14:textId="77777777" w:rsidR="00282618" w:rsidRPr="003E2445" w:rsidRDefault="00282618" w:rsidP="00282618">
      <w:pPr>
        <w:rPr>
          <w:rFonts w:asciiTheme="minorHAnsi" w:hAnsiTheme="minorHAnsi" w:cstheme="minorHAnsi"/>
          <w:sz w:val="22"/>
          <w:szCs w:val="22"/>
        </w:rPr>
      </w:pPr>
    </w:p>
    <w:p w14:paraId="285A74B5" w14:textId="77777777" w:rsidR="00282618" w:rsidRPr="003E2445" w:rsidRDefault="00282618" w:rsidP="00282618">
      <w:pPr>
        <w:rPr>
          <w:rFonts w:asciiTheme="minorHAnsi" w:hAnsiTheme="minorHAnsi" w:cstheme="minorHAnsi"/>
          <w:sz w:val="22"/>
          <w:szCs w:val="22"/>
        </w:rPr>
      </w:pPr>
    </w:p>
    <w:p w14:paraId="313BF954" w14:textId="77777777" w:rsidR="00282618" w:rsidRPr="003E2445" w:rsidRDefault="00282618" w:rsidP="00282618">
      <w:pPr>
        <w:rPr>
          <w:rFonts w:asciiTheme="minorHAnsi" w:hAnsiTheme="minorHAnsi" w:cstheme="minorHAnsi"/>
          <w:sz w:val="22"/>
          <w:szCs w:val="22"/>
        </w:rPr>
      </w:pPr>
    </w:p>
    <w:p w14:paraId="64D8E07B" w14:textId="77777777" w:rsidR="00282618" w:rsidRPr="003E2445" w:rsidRDefault="00282618" w:rsidP="00282618">
      <w:pPr>
        <w:rPr>
          <w:rFonts w:asciiTheme="minorHAnsi" w:hAnsiTheme="minorHAnsi" w:cstheme="minorHAnsi"/>
          <w:sz w:val="22"/>
          <w:szCs w:val="22"/>
        </w:rPr>
      </w:pPr>
    </w:p>
    <w:p w14:paraId="6F28CE22" w14:textId="77777777" w:rsidR="00282618" w:rsidRPr="003E2445" w:rsidRDefault="00282618" w:rsidP="00282618">
      <w:pPr>
        <w:rPr>
          <w:rFonts w:asciiTheme="minorHAnsi" w:hAnsiTheme="minorHAnsi" w:cstheme="minorHAnsi"/>
          <w:sz w:val="22"/>
          <w:szCs w:val="22"/>
        </w:rPr>
      </w:pPr>
    </w:p>
    <w:p w14:paraId="0B78ED6F" w14:textId="77777777" w:rsidR="00282618" w:rsidRPr="003E2445" w:rsidRDefault="00282618" w:rsidP="00282618">
      <w:pPr>
        <w:rPr>
          <w:rFonts w:asciiTheme="minorHAnsi" w:hAnsiTheme="minorHAnsi" w:cstheme="minorHAnsi"/>
          <w:sz w:val="22"/>
          <w:szCs w:val="22"/>
        </w:rPr>
      </w:pPr>
    </w:p>
    <w:p w14:paraId="39397133" w14:textId="77777777" w:rsidR="00282618" w:rsidRPr="003E2445" w:rsidRDefault="00282618" w:rsidP="00282618">
      <w:pPr>
        <w:rPr>
          <w:rFonts w:asciiTheme="minorHAnsi" w:hAnsiTheme="minorHAnsi" w:cstheme="minorHAnsi"/>
          <w:sz w:val="22"/>
          <w:szCs w:val="22"/>
        </w:rPr>
      </w:pPr>
    </w:p>
    <w:p w14:paraId="6BB87C01" w14:textId="77777777" w:rsidR="00282618" w:rsidRPr="003E2445" w:rsidRDefault="00282618" w:rsidP="00282618">
      <w:pPr>
        <w:rPr>
          <w:rFonts w:asciiTheme="minorHAnsi" w:hAnsiTheme="minorHAnsi" w:cstheme="minorHAnsi"/>
          <w:sz w:val="22"/>
          <w:szCs w:val="22"/>
        </w:rPr>
      </w:pPr>
    </w:p>
    <w:p w14:paraId="1F7A2156" w14:textId="77777777" w:rsidR="00282618" w:rsidRPr="003E2445" w:rsidRDefault="00282618" w:rsidP="00282618">
      <w:pPr>
        <w:rPr>
          <w:rFonts w:asciiTheme="minorHAnsi" w:hAnsiTheme="minorHAnsi" w:cstheme="minorHAnsi"/>
          <w:sz w:val="22"/>
          <w:szCs w:val="22"/>
        </w:rPr>
      </w:pPr>
    </w:p>
    <w:bookmarkEnd w:id="0"/>
    <w:p w14:paraId="37E781A2" w14:textId="77777777" w:rsidR="00282618" w:rsidRPr="003E2445" w:rsidRDefault="00282618" w:rsidP="00282618">
      <w:pPr>
        <w:pStyle w:val="Heading1"/>
        <w:contextualSpacing/>
        <w:rPr>
          <w:rFonts w:cstheme="minorHAnsi"/>
          <w:color w:val="auto"/>
          <w:sz w:val="22"/>
          <w:szCs w:val="22"/>
        </w:rPr>
      </w:pPr>
    </w:p>
    <w:p w14:paraId="4DE4A7D2" w14:textId="77777777" w:rsidR="00CF5291" w:rsidRPr="003E2445" w:rsidRDefault="00CF5291" w:rsidP="00CF5291">
      <w:pPr>
        <w:rPr>
          <w:rFonts w:asciiTheme="minorHAnsi" w:hAnsiTheme="minorHAnsi" w:cstheme="minorHAnsi"/>
          <w:sz w:val="22"/>
          <w:szCs w:val="22"/>
        </w:rPr>
      </w:pPr>
    </w:p>
    <w:p w14:paraId="203DA03F" w14:textId="77777777" w:rsidR="00CF5291" w:rsidRPr="003E2445" w:rsidRDefault="00CF5291" w:rsidP="00CF5291">
      <w:pPr>
        <w:rPr>
          <w:rFonts w:asciiTheme="minorHAnsi" w:hAnsiTheme="minorHAnsi" w:cstheme="minorHAnsi"/>
          <w:sz w:val="22"/>
          <w:szCs w:val="22"/>
        </w:rPr>
      </w:pPr>
    </w:p>
    <w:p w14:paraId="6EE308B5" w14:textId="77777777" w:rsidR="00CF5291" w:rsidRPr="003E2445" w:rsidRDefault="00CF5291" w:rsidP="00CF5291">
      <w:pPr>
        <w:rPr>
          <w:rFonts w:asciiTheme="minorHAnsi" w:hAnsiTheme="minorHAnsi" w:cstheme="minorHAnsi"/>
          <w:sz w:val="22"/>
          <w:szCs w:val="22"/>
        </w:rPr>
      </w:pPr>
    </w:p>
    <w:p w14:paraId="117F9FA7" w14:textId="77777777" w:rsidR="00CF5291" w:rsidRPr="003E2445" w:rsidRDefault="00CF5291" w:rsidP="00CF5291">
      <w:pPr>
        <w:rPr>
          <w:rFonts w:asciiTheme="minorHAnsi" w:hAnsiTheme="minorHAnsi" w:cstheme="minorHAnsi"/>
          <w:sz w:val="22"/>
          <w:szCs w:val="22"/>
        </w:rPr>
      </w:pPr>
    </w:p>
    <w:p w14:paraId="284762A0" w14:textId="77777777" w:rsidR="00CF5291" w:rsidRPr="003E2445" w:rsidRDefault="00CF5291" w:rsidP="00CF5291">
      <w:pPr>
        <w:rPr>
          <w:rFonts w:asciiTheme="minorHAnsi" w:hAnsiTheme="minorHAnsi" w:cstheme="minorHAnsi"/>
          <w:sz w:val="22"/>
          <w:szCs w:val="22"/>
        </w:rPr>
      </w:pPr>
    </w:p>
    <w:p w14:paraId="5B0C0ACC" w14:textId="77777777" w:rsidR="00CF5291" w:rsidRPr="003E2445" w:rsidRDefault="00CF5291" w:rsidP="00CF5291">
      <w:pPr>
        <w:rPr>
          <w:rFonts w:asciiTheme="minorHAnsi" w:hAnsiTheme="minorHAnsi" w:cstheme="minorHAnsi"/>
          <w:sz w:val="22"/>
          <w:szCs w:val="22"/>
        </w:rPr>
      </w:pPr>
    </w:p>
    <w:p w14:paraId="5B84EB84" w14:textId="77777777" w:rsidR="006E512A" w:rsidRPr="003E2445" w:rsidRDefault="006E512A" w:rsidP="006E512A">
      <w:pPr>
        <w:pStyle w:val="Heading1"/>
        <w:ind w:left="720"/>
        <w:contextualSpacing/>
        <w:rPr>
          <w:rFonts w:cstheme="minorHAnsi"/>
          <w:color w:val="auto"/>
          <w:sz w:val="22"/>
          <w:szCs w:val="22"/>
        </w:rPr>
      </w:pPr>
    </w:p>
    <w:p w14:paraId="521A75E1" w14:textId="1FBAC785" w:rsidR="00282618" w:rsidRPr="003E2445" w:rsidRDefault="00282618" w:rsidP="00282618">
      <w:pPr>
        <w:pStyle w:val="Heading1"/>
        <w:numPr>
          <w:ilvl w:val="0"/>
          <w:numId w:val="13"/>
        </w:numPr>
        <w:contextualSpacing/>
        <w:rPr>
          <w:rFonts w:cstheme="minorHAnsi"/>
          <w:color w:val="auto"/>
          <w:sz w:val="22"/>
          <w:szCs w:val="22"/>
        </w:rPr>
      </w:pPr>
      <w:r w:rsidRPr="003E2445">
        <w:rPr>
          <w:rFonts w:cstheme="minorHAnsi"/>
          <w:color w:val="auto"/>
          <w:sz w:val="22"/>
          <w:szCs w:val="22"/>
        </w:rPr>
        <w:t>PURPOSE AND INTRODUCTION</w:t>
      </w:r>
    </w:p>
    <w:p w14:paraId="0F99752B" w14:textId="77777777" w:rsidR="00282618" w:rsidRPr="003E2445" w:rsidRDefault="00282618" w:rsidP="00282618">
      <w:pPr>
        <w:pStyle w:val="Heading1"/>
        <w:numPr>
          <w:ilvl w:val="1"/>
          <w:numId w:val="15"/>
        </w:numPr>
        <w:contextualSpacing/>
        <w:rPr>
          <w:rFonts w:cstheme="minorHAnsi"/>
          <w:color w:val="auto"/>
          <w:sz w:val="22"/>
          <w:szCs w:val="22"/>
        </w:rPr>
      </w:pPr>
      <w:r w:rsidRPr="003E2445">
        <w:rPr>
          <w:rFonts w:cstheme="minorHAnsi"/>
          <w:b w:val="0"/>
          <w:bCs w:val="0"/>
          <w:color w:val="auto"/>
          <w:sz w:val="22"/>
          <w:szCs w:val="22"/>
        </w:rPr>
        <w:t>The purpose of this Fire Prevention Plan (FPP) is to eliminate the causes of fire, prevent loss of life and property by fire, and to comply with the Occupational Safety and Health Administration’s (OSHA) standard on fire prevention, 29 CFR 1910.39. It provides employees and residents with information and guidelines that will assist in recognizing, reporting, and controlling fire hazards.</w:t>
      </w:r>
    </w:p>
    <w:p w14:paraId="30E7363B" w14:textId="139F825C" w:rsidR="00282618" w:rsidRPr="003E2445" w:rsidRDefault="00282618" w:rsidP="00282618">
      <w:pPr>
        <w:pStyle w:val="Heading1"/>
        <w:numPr>
          <w:ilvl w:val="1"/>
          <w:numId w:val="15"/>
        </w:numPr>
        <w:contextualSpacing/>
        <w:rPr>
          <w:rFonts w:cstheme="minorHAnsi"/>
          <w:b w:val="0"/>
          <w:bCs w:val="0"/>
          <w:color w:val="auto"/>
          <w:sz w:val="22"/>
          <w:szCs w:val="22"/>
        </w:rPr>
      </w:pPr>
      <w:r w:rsidRPr="003E2445">
        <w:rPr>
          <w:rFonts w:cstheme="minorHAnsi"/>
          <w:b w:val="0"/>
          <w:bCs w:val="0"/>
          <w:color w:val="auto"/>
          <w:sz w:val="22"/>
          <w:szCs w:val="22"/>
        </w:rPr>
        <w:t>B</w:t>
      </w:r>
      <w:r w:rsidR="00247CDE">
        <w:rPr>
          <w:rFonts w:cstheme="minorHAnsi"/>
          <w:b w:val="0"/>
          <w:bCs w:val="0"/>
          <w:color w:val="auto"/>
          <w:sz w:val="22"/>
          <w:szCs w:val="22"/>
        </w:rPr>
        <w:t xml:space="preserve">ridge </w:t>
      </w:r>
      <w:r w:rsidRPr="003E2445">
        <w:rPr>
          <w:rFonts w:cstheme="minorHAnsi"/>
          <w:b w:val="0"/>
          <w:bCs w:val="0"/>
          <w:color w:val="auto"/>
          <w:sz w:val="22"/>
          <w:szCs w:val="22"/>
        </w:rPr>
        <w:t>Labs is committed to minimizing the threat of fire to employees, residents, visitors, and property.  B</w:t>
      </w:r>
      <w:r w:rsidR="00247CDE">
        <w:rPr>
          <w:rFonts w:cstheme="minorHAnsi"/>
          <w:b w:val="0"/>
          <w:bCs w:val="0"/>
          <w:color w:val="auto"/>
          <w:sz w:val="22"/>
          <w:szCs w:val="22"/>
        </w:rPr>
        <w:t xml:space="preserve">ridge </w:t>
      </w:r>
      <w:r w:rsidRPr="003E2445">
        <w:rPr>
          <w:rFonts w:cstheme="minorHAnsi"/>
          <w:b w:val="0"/>
          <w:bCs w:val="0"/>
          <w:color w:val="auto"/>
          <w:sz w:val="22"/>
          <w:szCs w:val="22"/>
        </w:rPr>
        <w:t xml:space="preserve">Labs </w:t>
      </w:r>
      <w:proofErr w:type="gramStart"/>
      <w:r w:rsidRPr="003E2445">
        <w:rPr>
          <w:rFonts w:cstheme="minorHAnsi"/>
          <w:b w:val="0"/>
          <w:bCs w:val="0"/>
          <w:color w:val="auto"/>
          <w:sz w:val="22"/>
          <w:szCs w:val="22"/>
        </w:rPr>
        <w:t>complies</w:t>
      </w:r>
      <w:proofErr w:type="gramEnd"/>
      <w:r w:rsidRPr="003E2445">
        <w:rPr>
          <w:rFonts w:cstheme="minorHAnsi"/>
          <w:b w:val="0"/>
          <w:bCs w:val="0"/>
          <w:color w:val="auto"/>
          <w:sz w:val="22"/>
          <w:szCs w:val="22"/>
        </w:rPr>
        <w:t xml:space="preserve"> with all applicable laws, regulations, codes, and good practices pertaining to fire prevention. B</w:t>
      </w:r>
      <w:r w:rsidR="00247CDE">
        <w:rPr>
          <w:rFonts w:cstheme="minorHAnsi"/>
          <w:b w:val="0"/>
          <w:bCs w:val="0"/>
          <w:color w:val="auto"/>
          <w:sz w:val="22"/>
          <w:szCs w:val="22"/>
        </w:rPr>
        <w:t xml:space="preserve">ridge </w:t>
      </w:r>
      <w:r w:rsidRPr="003E2445">
        <w:rPr>
          <w:rFonts w:cstheme="minorHAnsi"/>
          <w:b w:val="0"/>
          <w:bCs w:val="0"/>
          <w:color w:val="auto"/>
          <w:sz w:val="22"/>
          <w:szCs w:val="22"/>
        </w:rPr>
        <w:t xml:space="preserve">Labs separate Emergency Response Guide spells out the procedures for responding to fires.  This Fire Prevention Plan serves to reduce the risk of fires at </w:t>
      </w:r>
      <w:r w:rsidR="00247CDE">
        <w:rPr>
          <w:rFonts w:cstheme="minorHAnsi"/>
          <w:b w:val="0"/>
          <w:bCs w:val="0"/>
          <w:color w:val="auto"/>
          <w:sz w:val="22"/>
          <w:szCs w:val="22"/>
        </w:rPr>
        <w:t>Bridge Labs</w:t>
      </w:r>
      <w:r w:rsidRPr="003E2445">
        <w:rPr>
          <w:rFonts w:cstheme="minorHAnsi"/>
          <w:b w:val="0"/>
          <w:bCs w:val="0"/>
          <w:color w:val="auto"/>
          <w:sz w:val="22"/>
          <w:szCs w:val="22"/>
        </w:rPr>
        <w:t xml:space="preserve"> in the following ways:</w:t>
      </w:r>
    </w:p>
    <w:p w14:paraId="137E6A4A" w14:textId="77777777" w:rsidR="00282618" w:rsidRPr="003E2445" w:rsidRDefault="00282618" w:rsidP="00282618">
      <w:pPr>
        <w:pStyle w:val="ListParagraph"/>
        <w:numPr>
          <w:ilvl w:val="2"/>
          <w:numId w:val="15"/>
        </w:numPr>
        <w:tabs>
          <w:tab w:val="left" w:pos="720"/>
        </w:tabs>
        <w:contextualSpacing/>
        <w:rPr>
          <w:rFonts w:asciiTheme="minorHAnsi" w:eastAsia="Calibri" w:hAnsiTheme="minorHAnsi" w:cstheme="minorHAnsi"/>
          <w:bCs/>
          <w:caps/>
          <w:sz w:val="22"/>
          <w:szCs w:val="22"/>
        </w:rPr>
      </w:pPr>
      <w:r w:rsidRPr="003E2445">
        <w:rPr>
          <w:rFonts w:asciiTheme="minorHAnsi" w:hAnsiTheme="minorHAnsi" w:cstheme="minorHAnsi"/>
          <w:sz w:val="22"/>
          <w:szCs w:val="22"/>
        </w:rPr>
        <w:t>Identifies materials that are potential fire hazards and the procedures to properly handle and store these materials.</w:t>
      </w:r>
    </w:p>
    <w:p w14:paraId="5E624C03" w14:textId="77777777" w:rsidR="00282618" w:rsidRPr="003E2445" w:rsidRDefault="00282618" w:rsidP="00282618">
      <w:pPr>
        <w:pStyle w:val="ListParagraph"/>
        <w:numPr>
          <w:ilvl w:val="2"/>
          <w:numId w:val="15"/>
        </w:numPr>
        <w:tabs>
          <w:tab w:val="left" w:pos="720"/>
        </w:tabs>
        <w:contextualSpacing/>
        <w:rPr>
          <w:rFonts w:asciiTheme="minorHAnsi" w:eastAsia="Calibri" w:hAnsiTheme="minorHAnsi" w:cstheme="minorHAnsi"/>
          <w:bCs/>
          <w:caps/>
          <w:sz w:val="22"/>
          <w:szCs w:val="22"/>
        </w:rPr>
      </w:pPr>
      <w:r w:rsidRPr="003E2445">
        <w:rPr>
          <w:rFonts w:asciiTheme="minorHAnsi" w:hAnsiTheme="minorHAnsi" w:cstheme="minorHAnsi"/>
          <w:sz w:val="22"/>
          <w:szCs w:val="22"/>
        </w:rPr>
        <w:t>Distinguishes potential ignition sources and the proper control procedures of those materials.</w:t>
      </w:r>
    </w:p>
    <w:p w14:paraId="26D4736E" w14:textId="77777777" w:rsidR="00282618" w:rsidRPr="003E2445" w:rsidRDefault="00282618" w:rsidP="00282618">
      <w:pPr>
        <w:pStyle w:val="ListParagraph"/>
        <w:numPr>
          <w:ilvl w:val="2"/>
          <w:numId w:val="15"/>
        </w:numPr>
        <w:tabs>
          <w:tab w:val="left" w:pos="720"/>
        </w:tabs>
        <w:contextualSpacing/>
        <w:rPr>
          <w:rFonts w:asciiTheme="minorHAnsi" w:eastAsia="Calibri" w:hAnsiTheme="minorHAnsi" w:cstheme="minorHAnsi"/>
          <w:bCs/>
          <w:caps/>
          <w:sz w:val="22"/>
          <w:szCs w:val="22"/>
        </w:rPr>
      </w:pPr>
      <w:r w:rsidRPr="003E2445">
        <w:rPr>
          <w:rFonts w:asciiTheme="minorHAnsi" w:hAnsiTheme="minorHAnsi" w:cstheme="minorHAnsi"/>
          <w:sz w:val="22"/>
          <w:szCs w:val="22"/>
        </w:rPr>
        <w:t>Describes fire protection equipment and/or systems used to control fire hazards.</w:t>
      </w:r>
    </w:p>
    <w:p w14:paraId="72B401CF" w14:textId="77777777" w:rsidR="00282618" w:rsidRPr="003E2445" w:rsidRDefault="00282618" w:rsidP="00282618">
      <w:pPr>
        <w:pStyle w:val="ListParagraph"/>
        <w:numPr>
          <w:ilvl w:val="2"/>
          <w:numId w:val="15"/>
        </w:numPr>
        <w:tabs>
          <w:tab w:val="left" w:pos="720"/>
        </w:tabs>
        <w:contextualSpacing/>
        <w:rPr>
          <w:rFonts w:asciiTheme="minorHAnsi" w:eastAsia="Calibri" w:hAnsiTheme="minorHAnsi" w:cstheme="minorHAnsi"/>
          <w:bCs/>
          <w:caps/>
          <w:sz w:val="22"/>
          <w:szCs w:val="22"/>
        </w:rPr>
      </w:pPr>
      <w:proofErr w:type="gramStart"/>
      <w:r w:rsidRPr="003E2445">
        <w:rPr>
          <w:rFonts w:asciiTheme="minorHAnsi" w:hAnsiTheme="minorHAnsi" w:cstheme="minorHAnsi"/>
          <w:sz w:val="22"/>
          <w:szCs w:val="22"/>
        </w:rPr>
        <w:t>Identifies</w:t>
      </w:r>
      <w:proofErr w:type="gramEnd"/>
      <w:r w:rsidRPr="003E2445">
        <w:rPr>
          <w:rFonts w:asciiTheme="minorHAnsi" w:hAnsiTheme="minorHAnsi" w:cstheme="minorHAnsi"/>
          <w:sz w:val="22"/>
          <w:szCs w:val="22"/>
        </w:rPr>
        <w:t xml:space="preserve"> </w:t>
      </w:r>
      <w:proofErr w:type="gramStart"/>
      <w:r w:rsidRPr="003E2445">
        <w:rPr>
          <w:rFonts w:asciiTheme="minorHAnsi" w:hAnsiTheme="minorHAnsi" w:cstheme="minorHAnsi"/>
          <w:sz w:val="22"/>
          <w:szCs w:val="22"/>
        </w:rPr>
        <w:t>persons</w:t>
      </w:r>
      <w:proofErr w:type="gramEnd"/>
      <w:r w:rsidRPr="003E2445">
        <w:rPr>
          <w:rFonts w:asciiTheme="minorHAnsi" w:hAnsiTheme="minorHAnsi" w:cstheme="minorHAnsi"/>
          <w:sz w:val="22"/>
          <w:szCs w:val="22"/>
        </w:rPr>
        <w:t xml:space="preserve"> responsible for maintaining the equipment and systems installed to prevent or control ignition of fires.</w:t>
      </w:r>
    </w:p>
    <w:p w14:paraId="100C70CE" w14:textId="77777777" w:rsidR="00282618" w:rsidRPr="003E2445" w:rsidRDefault="00282618" w:rsidP="00282618">
      <w:pPr>
        <w:pStyle w:val="ListParagraph"/>
        <w:numPr>
          <w:ilvl w:val="2"/>
          <w:numId w:val="15"/>
        </w:numPr>
        <w:tabs>
          <w:tab w:val="left" w:pos="720"/>
        </w:tabs>
        <w:contextualSpacing/>
        <w:rPr>
          <w:rFonts w:asciiTheme="minorHAnsi" w:eastAsia="Calibri" w:hAnsiTheme="minorHAnsi" w:cstheme="minorHAnsi"/>
          <w:bCs/>
          <w:caps/>
          <w:sz w:val="22"/>
          <w:szCs w:val="22"/>
        </w:rPr>
      </w:pPr>
      <w:r w:rsidRPr="003E2445">
        <w:rPr>
          <w:rFonts w:asciiTheme="minorHAnsi" w:hAnsiTheme="minorHAnsi" w:cstheme="minorHAnsi"/>
          <w:sz w:val="22"/>
          <w:szCs w:val="22"/>
        </w:rPr>
        <w:t xml:space="preserve">Identifies </w:t>
      </w:r>
      <w:proofErr w:type="gramStart"/>
      <w:r w:rsidRPr="003E2445">
        <w:rPr>
          <w:rFonts w:asciiTheme="minorHAnsi" w:hAnsiTheme="minorHAnsi" w:cstheme="minorHAnsi"/>
          <w:sz w:val="22"/>
          <w:szCs w:val="22"/>
        </w:rPr>
        <w:t>persons</w:t>
      </w:r>
      <w:proofErr w:type="gramEnd"/>
      <w:r w:rsidRPr="003E2445">
        <w:rPr>
          <w:rFonts w:asciiTheme="minorHAnsi" w:hAnsiTheme="minorHAnsi" w:cstheme="minorHAnsi"/>
          <w:sz w:val="22"/>
          <w:szCs w:val="22"/>
        </w:rPr>
        <w:t xml:space="preserve"> responsible for the control and accumulation of flammable or combustible material.</w:t>
      </w:r>
    </w:p>
    <w:p w14:paraId="475CE479" w14:textId="77777777" w:rsidR="00282618" w:rsidRPr="003E2445" w:rsidRDefault="00282618" w:rsidP="00282618">
      <w:pPr>
        <w:pStyle w:val="ListParagraph"/>
        <w:numPr>
          <w:ilvl w:val="2"/>
          <w:numId w:val="15"/>
        </w:numPr>
        <w:tabs>
          <w:tab w:val="left" w:pos="720"/>
        </w:tabs>
        <w:contextualSpacing/>
        <w:rPr>
          <w:rFonts w:asciiTheme="minorHAnsi" w:eastAsia="Calibri" w:hAnsiTheme="minorHAnsi" w:cstheme="minorHAnsi"/>
          <w:bCs/>
          <w:caps/>
          <w:sz w:val="22"/>
          <w:szCs w:val="22"/>
        </w:rPr>
      </w:pPr>
      <w:r w:rsidRPr="003E2445">
        <w:rPr>
          <w:rFonts w:asciiTheme="minorHAnsi" w:hAnsiTheme="minorHAnsi" w:cstheme="minorHAnsi"/>
          <w:sz w:val="22"/>
          <w:szCs w:val="22"/>
        </w:rPr>
        <w:t>Describes good housekeeping procedures necessary to ensure the control of accumulated flammable and combustible waste material and residues to avoid a fire emergency.</w:t>
      </w:r>
    </w:p>
    <w:p w14:paraId="01AAA399" w14:textId="7CCB06DB" w:rsidR="00285BDF" w:rsidRPr="003E2445" w:rsidRDefault="00282618" w:rsidP="00285BDF">
      <w:pPr>
        <w:pStyle w:val="ListParagraph"/>
        <w:numPr>
          <w:ilvl w:val="2"/>
          <w:numId w:val="15"/>
        </w:numPr>
        <w:tabs>
          <w:tab w:val="left" w:pos="720"/>
        </w:tabs>
        <w:contextualSpacing/>
        <w:rPr>
          <w:rFonts w:asciiTheme="minorHAnsi" w:eastAsia="Calibri" w:hAnsiTheme="minorHAnsi" w:cstheme="minorHAnsi"/>
          <w:bCs/>
          <w:caps/>
          <w:sz w:val="22"/>
          <w:szCs w:val="22"/>
        </w:rPr>
      </w:pPr>
      <w:r w:rsidRPr="003E2445">
        <w:rPr>
          <w:rFonts w:asciiTheme="minorHAnsi" w:hAnsiTheme="minorHAnsi" w:cstheme="minorHAnsi"/>
          <w:sz w:val="22"/>
          <w:szCs w:val="22"/>
        </w:rPr>
        <w:t>Provides fire hazard training to employees that may be exposed to these materials.</w:t>
      </w:r>
    </w:p>
    <w:p w14:paraId="27B043B2" w14:textId="77777777" w:rsidR="00285BDF" w:rsidRPr="003E2445" w:rsidRDefault="00285BDF" w:rsidP="00285BDF">
      <w:pPr>
        <w:tabs>
          <w:tab w:val="left" w:pos="720"/>
        </w:tabs>
        <w:contextualSpacing/>
        <w:rPr>
          <w:rFonts w:asciiTheme="minorHAnsi" w:eastAsia="Calibri" w:hAnsiTheme="minorHAnsi" w:cstheme="minorHAnsi"/>
          <w:bCs/>
          <w:caps/>
          <w:sz w:val="22"/>
          <w:szCs w:val="22"/>
        </w:rPr>
      </w:pPr>
    </w:p>
    <w:p w14:paraId="36297E4C" w14:textId="4BF477D3" w:rsidR="00282618" w:rsidRPr="003E2445" w:rsidRDefault="00282618" w:rsidP="00282618">
      <w:pPr>
        <w:pStyle w:val="ListParagraph"/>
        <w:numPr>
          <w:ilvl w:val="0"/>
          <w:numId w:val="16"/>
        </w:numPr>
        <w:tabs>
          <w:tab w:val="left" w:pos="720"/>
        </w:tabs>
        <w:contextualSpacing/>
        <w:rPr>
          <w:rFonts w:asciiTheme="minorHAnsi" w:eastAsia="Calibri" w:hAnsiTheme="minorHAnsi" w:cstheme="minorHAnsi"/>
          <w:b/>
          <w:caps/>
          <w:sz w:val="22"/>
          <w:szCs w:val="22"/>
        </w:rPr>
      </w:pPr>
      <w:r w:rsidRPr="003E2445">
        <w:rPr>
          <w:rFonts w:asciiTheme="minorHAnsi" w:eastAsia="Calibri" w:hAnsiTheme="minorHAnsi" w:cstheme="minorHAnsi"/>
          <w:bCs/>
          <w:caps/>
          <w:sz w:val="22"/>
          <w:szCs w:val="22"/>
        </w:rPr>
        <w:t xml:space="preserve"> </w:t>
      </w:r>
      <w:r w:rsidRPr="003E2445">
        <w:rPr>
          <w:rFonts w:asciiTheme="minorHAnsi" w:eastAsia="Calibri" w:hAnsiTheme="minorHAnsi" w:cstheme="minorHAnsi"/>
          <w:b/>
          <w:caps/>
          <w:sz w:val="22"/>
          <w:szCs w:val="22"/>
        </w:rPr>
        <w:t>SCOPE</w:t>
      </w:r>
    </w:p>
    <w:p w14:paraId="119F5B7E" w14:textId="6764E566" w:rsidR="00A950AC" w:rsidRPr="003E2445" w:rsidRDefault="00282618" w:rsidP="00282618">
      <w:pPr>
        <w:pStyle w:val="ListParagraph"/>
        <w:numPr>
          <w:ilvl w:val="1"/>
          <w:numId w:val="16"/>
        </w:numPr>
        <w:tabs>
          <w:tab w:val="left" w:pos="720"/>
        </w:tabs>
        <w:contextualSpacing/>
        <w:rPr>
          <w:rFonts w:asciiTheme="minorHAnsi" w:eastAsia="Calibri" w:hAnsiTheme="minorHAnsi" w:cstheme="minorHAnsi"/>
          <w:bCs/>
          <w:caps/>
          <w:sz w:val="22"/>
          <w:szCs w:val="22"/>
        </w:rPr>
      </w:pPr>
      <w:r w:rsidRPr="003E2445">
        <w:rPr>
          <w:rFonts w:asciiTheme="minorHAnsi" w:hAnsiTheme="minorHAnsi" w:cstheme="minorHAnsi"/>
          <w:sz w:val="22"/>
          <w:szCs w:val="22"/>
        </w:rPr>
        <w:t>This plan is applicable to all Biolabs US locations</w:t>
      </w:r>
      <w:r w:rsidR="00223F9F">
        <w:rPr>
          <w:rFonts w:asciiTheme="minorHAnsi" w:hAnsiTheme="minorHAnsi" w:cstheme="minorHAnsi"/>
          <w:sz w:val="22"/>
          <w:szCs w:val="22"/>
        </w:rPr>
        <w:t xml:space="preserve"> as well as Bridge Labs Pegasus Park</w:t>
      </w:r>
      <w:r w:rsidRPr="003E2445">
        <w:rPr>
          <w:rFonts w:asciiTheme="minorHAnsi" w:hAnsiTheme="minorHAnsi" w:cstheme="minorHAnsi"/>
          <w:sz w:val="22"/>
          <w:szCs w:val="22"/>
        </w:rPr>
        <w:t xml:space="preserve">. </w:t>
      </w:r>
      <w:r w:rsidR="00A950AC" w:rsidRPr="003E2445">
        <w:rPr>
          <w:rFonts w:asciiTheme="minorHAnsi" w:hAnsiTheme="minorHAnsi" w:cstheme="minorHAnsi"/>
          <w:sz w:val="22"/>
          <w:szCs w:val="22"/>
        </w:rPr>
        <w:t xml:space="preserve">This procedure applies to </w:t>
      </w:r>
      <w:proofErr w:type="gramStart"/>
      <w:r w:rsidR="00A950AC" w:rsidRPr="003E2445">
        <w:rPr>
          <w:rFonts w:asciiTheme="minorHAnsi" w:hAnsiTheme="minorHAnsi" w:cstheme="minorHAnsi"/>
          <w:sz w:val="22"/>
          <w:szCs w:val="22"/>
        </w:rPr>
        <w:t>all of</w:t>
      </w:r>
      <w:proofErr w:type="gramEnd"/>
      <w:r w:rsidR="00A950AC" w:rsidRPr="003E2445">
        <w:rPr>
          <w:rFonts w:asciiTheme="minorHAnsi" w:hAnsiTheme="minorHAnsi" w:cstheme="minorHAnsi"/>
          <w:sz w:val="22"/>
          <w:szCs w:val="22"/>
        </w:rPr>
        <w:t xml:space="preserve"> our company employees, all contractors and vendors performing work on company property, and all other individuals who are visiting or </w:t>
      </w:r>
      <w:proofErr w:type="gramStart"/>
      <w:r w:rsidR="00A950AC" w:rsidRPr="003E2445">
        <w:rPr>
          <w:rFonts w:asciiTheme="minorHAnsi" w:hAnsiTheme="minorHAnsi" w:cstheme="minorHAnsi"/>
          <w:sz w:val="22"/>
          <w:szCs w:val="22"/>
        </w:rPr>
        <w:t>have</w:t>
      </w:r>
      <w:proofErr w:type="gramEnd"/>
      <w:r w:rsidR="00A950AC" w:rsidRPr="003E2445">
        <w:rPr>
          <w:rFonts w:asciiTheme="minorHAnsi" w:hAnsiTheme="minorHAnsi" w:cstheme="minorHAnsi"/>
          <w:sz w:val="22"/>
          <w:szCs w:val="22"/>
        </w:rPr>
        <w:t xml:space="preserve"> business with our company. </w:t>
      </w:r>
    </w:p>
    <w:p w14:paraId="17E6C06F" w14:textId="77777777" w:rsidR="00A950AC" w:rsidRPr="003E2445" w:rsidRDefault="00A950AC" w:rsidP="00A950AC">
      <w:pPr>
        <w:pStyle w:val="ListParagraph"/>
        <w:tabs>
          <w:tab w:val="left" w:pos="720"/>
        </w:tabs>
        <w:ind w:left="1440"/>
        <w:contextualSpacing/>
        <w:rPr>
          <w:rFonts w:asciiTheme="minorHAnsi" w:eastAsia="Calibri" w:hAnsiTheme="minorHAnsi" w:cstheme="minorHAnsi"/>
          <w:bCs/>
          <w:caps/>
          <w:sz w:val="22"/>
          <w:szCs w:val="22"/>
        </w:rPr>
      </w:pPr>
    </w:p>
    <w:p w14:paraId="0093C2C4" w14:textId="13D30BE7" w:rsidR="00282618" w:rsidRPr="003E2445" w:rsidRDefault="00A950AC" w:rsidP="00367C2A">
      <w:pPr>
        <w:pStyle w:val="ListParagraph"/>
        <w:tabs>
          <w:tab w:val="left" w:pos="720"/>
        </w:tabs>
        <w:ind w:left="1440"/>
        <w:contextualSpacing/>
        <w:rPr>
          <w:rFonts w:asciiTheme="minorHAnsi" w:hAnsiTheme="minorHAnsi" w:cstheme="minorHAnsi"/>
          <w:sz w:val="22"/>
          <w:szCs w:val="22"/>
        </w:rPr>
      </w:pPr>
      <w:r w:rsidRPr="003E2445">
        <w:rPr>
          <w:rFonts w:asciiTheme="minorHAnsi" w:hAnsiTheme="minorHAnsi" w:cstheme="minorHAnsi"/>
          <w:sz w:val="22"/>
          <w:szCs w:val="22"/>
        </w:rPr>
        <w:t>The OSHA standard states that this procedure must be presented in writing to our employees because we employ more than 10 people.</w:t>
      </w:r>
    </w:p>
    <w:p w14:paraId="447F1BDC" w14:textId="77777777" w:rsidR="00285BDF" w:rsidRPr="003E2445" w:rsidRDefault="00285BDF" w:rsidP="00285BDF">
      <w:pPr>
        <w:tabs>
          <w:tab w:val="left" w:pos="720"/>
        </w:tabs>
        <w:contextualSpacing/>
        <w:rPr>
          <w:rFonts w:asciiTheme="minorHAnsi" w:eastAsia="Calibri" w:hAnsiTheme="minorHAnsi" w:cstheme="minorHAnsi"/>
          <w:bCs/>
          <w:caps/>
          <w:sz w:val="22"/>
          <w:szCs w:val="22"/>
        </w:rPr>
      </w:pPr>
    </w:p>
    <w:p w14:paraId="498DAC1E" w14:textId="2F2A1C61" w:rsidR="00282618" w:rsidRPr="003E2445" w:rsidRDefault="00282618" w:rsidP="00282618">
      <w:pPr>
        <w:pStyle w:val="ListParagraph"/>
        <w:numPr>
          <w:ilvl w:val="0"/>
          <w:numId w:val="16"/>
        </w:numPr>
        <w:tabs>
          <w:tab w:val="left" w:pos="720"/>
        </w:tabs>
        <w:contextualSpacing/>
        <w:rPr>
          <w:rFonts w:asciiTheme="minorHAnsi" w:eastAsia="Calibri" w:hAnsiTheme="minorHAnsi" w:cstheme="minorHAnsi"/>
          <w:b/>
          <w:caps/>
          <w:sz w:val="22"/>
          <w:szCs w:val="22"/>
        </w:rPr>
      </w:pPr>
      <w:r w:rsidRPr="003E2445">
        <w:rPr>
          <w:rFonts w:asciiTheme="minorHAnsi" w:eastAsia="Calibri" w:hAnsiTheme="minorHAnsi" w:cstheme="minorHAnsi"/>
          <w:b/>
          <w:caps/>
          <w:sz w:val="22"/>
          <w:szCs w:val="22"/>
        </w:rPr>
        <w:t xml:space="preserve"> Definitions</w:t>
      </w:r>
    </w:p>
    <w:p w14:paraId="4B25CA93" w14:textId="77777777" w:rsidR="00282618" w:rsidRPr="003E2445" w:rsidRDefault="00282618" w:rsidP="00282618">
      <w:pPr>
        <w:pStyle w:val="ListParagraph"/>
        <w:tabs>
          <w:tab w:val="left" w:pos="720"/>
        </w:tabs>
        <w:ind w:left="360"/>
        <w:contextualSpacing/>
        <w:rPr>
          <w:rFonts w:asciiTheme="minorHAnsi" w:eastAsia="Calibri" w:hAnsiTheme="minorHAnsi" w:cstheme="minorHAnsi"/>
          <w:b/>
          <w:caps/>
          <w:sz w:val="22"/>
          <w:szCs w:val="22"/>
        </w:rPr>
      </w:pPr>
    </w:p>
    <w:tbl>
      <w:tblPr>
        <w:tblStyle w:val="TableGrid2"/>
        <w:tblW w:w="0" w:type="auto"/>
        <w:tblInd w:w="360" w:type="dxa"/>
        <w:tblLook w:val="04A0" w:firstRow="1" w:lastRow="0" w:firstColumn="1" w:lastColumn="0" w:noHBand="0" w:noVBand="1"/>
      </w:tblPr>
      <w:tblGrid>
        <w:gridCol w:w="2335"/>
        <w:gridCol w:w="6655"/>
      </w:tblGrid>
      <w:tr w:rsidR="00282618" w:rsidRPr="003E2445" w14:paraId="71274AAA" w14:textId="77777777" w:rsidTr="003F331A">
        <w:trPr>
          <w:tblHeader/>
        </w:trPr>
        <w:tc>
          <w:tcPr>
            <w:tcW w:w="2335" w:type="dxa"/>
            <w:tcBorders>
              <w:top w:val="single" w:sz="4" w:space="0" w:color="000000"/>
              <w:left w:val="single" w:sz="4" w:space="0" w:color="000000"/>
              <w:bottom w:val="single" w:sz="4" w:space="0" w:color="000000"/>
              <w:right w:val="single" w:sz="4" w:space="0" w:color="000000"/>
            </w:tcBorders>
            <w:shd w:val="clear" w:color="auto" w:fill="D9D9D9"/>
            <w:hideMark/>
          </w:tcPr>
          <w:p w14:paraId="4B144B09" w14:textId="77777777" w:rsidR="00282618" w:rsidRPr="003E2445" w:rsidRDefault="00282618" w:rsidP="00282618">
            <w:pPr>
              <w:tabs>
                <w:tab w:val="left" w:pos="720"/>
              </w:tabs>
              <w:jc w:val="center"/>
              <w:rPr>
                <w:rFonts w:asciiTheme="minorHAnsi" w:eastAsia="Calibri" w:hAnsiTheme="minorHAnsi" w:cstheme="minorHAnsi"/>
                <w:bCs/>
                <w:sz w:val="22"/>
                <w:szCs w:val="22"/>
              </w:rPr>
            </w:pPr>
            <w:r w:rsidRPr="003E2445">
              <w:rPr>
                <w:rFonts w:asciiTheme="minorHAnsi" w:eastAsia="Calibri" w:hAnsiTheme="minorHAnsi" w:cstheme="minorHAnsi"/>
                <w:bCs/>
                <w:sz w:val="22"/>
                <w:szCs w:val="22"/>
              </w:rPr>
              <w:t>Term</w:t>
            </w:r>
          </w:p>
        </w:tc>
        <w:tc>
          <w:tcPr>
            <w:tcW w:w="6655" w:type="dxa"/>
            <w:tcBorders>
              <w:top w:val="single" w:sz="4" w:space="0" w:color="000000"/>
              <w:left w:val="single" w:sz="4" w:space="0" w:color="000000"/>
              <w:bottom w:val="single" w:sz="4" w:space="0" w:color="000000"/>
              <w:right w:val="single" w:sz="4" w:space="0" w:color="000000"/>
            </w:tcBorders>
            <w:shd w:val="clear" w:color="auto" w:fill="D9D9D9"/>
            <w:hideMark/>
          </w:tcPr>
          <w:p w14:paraId="648F867D" w14:textId="77777777" w:rsidR="00282618" w:rsidRPr="003E2445" w:rsidRDefault="00282618" w:rsidP="00282618">
            <w:pPr>
              <w:tabs>
                <w:tab w:val="left" w:pos="720"/>
              </w:tabs>
              <w:jc w:val="center"/>
              <w:rPr>
                <w:rFonts w:asciiTheme="minorHAnsi" w:eastAsia="Calibri" w:hAnsiTheme="minorHAnsi" w:cstheme="minorHAnsi"/>
                <w:bCs/>
                <w:sz w:val="22"/>
                <w:szCs w:val="22"/>
              </w:rPr>
            </w:pPr>
            <w:r w:rsidRPr="003E2445">
              <w:rPr>
                <w:rFonts w:asciiTheme="minorHAnsi" w:eastAsia="Calibri" w:hAnsiTheme="minorHAnsi" w:cstheme="minorHAnsi"/>
                <w:bCs/>
                <w:sz w:val="22"/>
                <w:szCs w:val="22"/>
              </w:rPr>
              <w:t>Definition</w:t>
            </w:r>
          </w:p>
        </w:tc>
      </w:tr>
      <w:tr w:rsidR="00282618" w:rsidRPr="003E2445" w14:paraId="6CC16FCB" w14:textId="77777777" w:rsidTr="003F331A">
        <w:tc>
          <w:tcPr>
            <w:tcW w:w="2335" w:type="dxa"/>
            <w:tcBorders>
              <w:top w:val="single" w:sz="4" w:space="0" w:color="000000"/>
              <w:left w:val="single" w:sz="4" w:space="0" w:color="000000"/>
              <w:bottom w:val="single" w:sz="4" w:space="0" w:color="000000"/>
              <w:right w:val="single" w:sz="4" w:space="0" w:color="000000"/>
            </w:tcBorders>
          </w:tcPr>
          <w:p w14:paraId="0B68531F" w14:textId="77777777" w:rsidR="00282618" w:rsidRPr="003E2445" w:rsidRDefault="00282618" w:rsidP="00282618">
            <w:pPr>
              <w:tabs>
                <w:tab w:val="left" w:pos="720"/>
              </w:tabs>
              <w:jc w:val="center"/>
              <w:rPr>
                <w:rFonts w:asciiTheme="minorHAnsi" w:eastAsia="Calibri" w:hAnsiTheme="minorHAnsi" w:cstheme="minorHAnsi"/>
                <w:bCs/>
                <w:sz w:val="22"/>
                <w:szCs w:val="22"/>
              </w:rPr>
            </w:pPr>
            <w:r w:rsidRPr="003E2445">
              <w:rPr>
                <w:rFonts w:asciiTheme="minorHAnsi" w:eastAsia="Calibri" w:hAnsiTheme="minorHAnsi" w:cstheme="minorHAnsi"/>
                <w:bCs/>
                <w:sz w:val="22"/>
                <w:szCs w:val="22"/>
              </w:rPr>
              <w:t>EHS</w:t>
            </w:r>
          </w:p>
        </w:tc>
        <w:tc>
          <w:tcPr>
            <w:tcW w:w="6655" w:type="dxa"/>
            <w:tcBorders>
              <w:top w:val="single" w:sz="4" w:space="0" w:color="000000"/>
              <w:left w:val="single" w:sz="4" w:space="0" w:color="000000"/>
              <w:bottom w:val="single" w:sz="4" w:space="0" w:color="000000"/>
              <w:right w:val="single" w:sz="4" w:space="0" w:color="000000"/>
            </w:tcBorders>
          </w:tcPr>
          <w:p w14:paraId="3C498D60" w14:textId="77777777" w:rsidR="00282618" w:rsidRPr="003E2445" w:rsidRDefault="00282618" w:rsidP="00282618">
            <w:pPr>
              <w:tabs>
                <w:tab w:val="left" w:pos="720"/>
              </w:tabs>
              <w:rPr>
                <w:rFonts w:asciiTheme="minorHAnsi" w:eastAsia="Calibri" w:hAnsiTheme="minorHAnsi" w:cstheme="minorHAnsi"/>
                <w:bCs/>
                <w:sz w:val="22"/>
                <w:szCs w:val="22"/>
              </w:rPr>
            </w:pPr>
            <w:r w:rsidRPr="003E2445">
              <w:rPr>
                <w:rFonts w:asciiTheme="minorHAnsi" w:eastAsia="Calibri" w:hAnsiTheme="minorHAnsi" w:cstheme="minorHAnsi"/>
                <w:bCs/>
                <w:sz w:val="22"/>
                <w:szCs w:val="22"/>
              </w:rPr>
              <w:t>Environmental Health and Safety</w:t>
            </w:r>
          </w:p>
        </w:tc>
      </w:tr>
      <w:tr w:rsidR="00282618" w:rsidRPr="003E2445" w14:paraId="2F36A007" w14:textId="77777777" w:rsidTr="003F331A">
        <w:tc>
          <w:tcPr>
            <w:tcW w:w="2335" w:type="dxa"/>
            <w:tcBorders>
              <w:top w:val="single" w:sz="4" w:space="0" w:color="000000"/>
              <w:left w:val="single" w:sz="4" w:space="0" w:color="000000"/>
              <w:bottom w:val="single" w:sz="4" w:space="0" w:color="000000"/>
              <w:right w:val="single" w:sz="4" w:space="0" w:color="000000"/>
            </w:tcBorders>
          </w:tcPr>
          <w:p w14:paraId="53EAA95E" w14:textId="42AFD7B0" w:rsidR="00282618" w:rsidRPr="003E2445" w:rsidRDefault="00CF5291" w:rsidP="00282618">
            <w:pPr>
              <w:tabs>
                <w:tab w:val="left" w:pos="720"/>
              </w:tabs>
              <w:jc w:val="center"/>
              <w:rPr>
                <w:rFonts w:asciiTheme="minorHAnsi" w:eastAsia="Calibri" w:hAnsiTheme="minorHAnsi" w:cstheme="minorHAnsi"/>
                <w:bCs/>
                <w:sz w:val="22"/>
                <w:szCs w:val="22"/>
              </w:rPr>
            </w:pPr>
            <w:r w:rsidRPr="003E2445">
              <w:rPr>
                <w:rFonts w:asciiTheme="minorHAnsi" w:eastAsia="Calibri" w:hAnsiTheme="minorHAnsi" w:cstheme="minorHAnsi"/>
                <w:bCs/>
                <w:sz w:val="22"/>
                <w:szCs w:val="22"/>
              </w:rPr>
              <w:t>FPP</w:t>
            </w:r>
          </w:p>
        </w:tc>
        <w:tc>
          <w:tcPr>
            <w:tcW w:w="6655" w:type="dxa"/>
            <w:tcBorders>
              <w:top w:val="single" w:sz="4" w:space="0" w:color="000000"/>
              <w:left w:val="single" w:sz="4" w:space="0" w:color="000000"/>
              <w:bottom w:val="single" w:sz="4" w:space="0" w:color="000000"/>
              <w:right w:val="single" w:sz="4" w:space="0" w:color="000000"/>
            </w:tcBorders>
          </w:tcPr>
          <w:p w14:paraId="6C706744" w14:textId="1DE9C640" w:rsidR="00282618" w:rsidRPr="003E2445" w:rsidRDefault="00CF5291" w:rsidP="00282618">
            <w:pPr>
              <w:tabs>
                <w:tab w:val="left" w:pos="720"/>
              </w:tabs>
              <w:rPr>
                <w:rFonts w:asciiTheme="minorHAnsi" w:eastAsia="Calibri" w:hAnsiTheme="minorHAnsi" w:cstheme="minorHAnsi"/>
                <w:bCs/>
                <w:sz w:val="22"/>
                <w:szCs w:val="22"/>
              </w:rPr>
            </w:pPr>
            <w:r w:rsidRPr="003E2445">
              <w:rPr>
                <w:rFonts w:asciiTheme="minorHAnsi" w:eastAsia="Calibri" w:hAnsiTheme="minorHAnsi" w:cstheme="minorHAnsi"/>
                <w:bCs/>
                <w:sz w:val="22"/>
                <w:szCs w:val="22"/>
              </w:rPr>
              <w:t>Fire Protection Plan</w:t>
            </w:r>
          </w:p>
        </w:tc>
      </w:tr>
      <w:tr w:rsidR="00A950AC" w:rsidRPr="003E2445" w14:paraId="163EC11B" w14:textId="77777777" w:rsidTr="003F331A">
        <w:tc>
          <w:tcPr>
            <w:tcW w:w="2335" w:type="dxa"/>
            <w:tcBorders>
              <w:top w:val="single" w:sz="4" w:space="0" w:color="000000"/>
              <w:left w:val="single" w:sz="4" w:space="0" w:color="000000"/>
              <w:bottom w:val="single" w:sz="4" w:space="0" w:color="000000"/>
              <w:right w:val="single" w:sz="4" w:space="0" w:color="000000"/>
            </w:tcBorders>
          </w:tcPr>
          <w:p w14:paraId="1D10368E" w14:textId="4367F227" w:rsidR="00A950AC" w:rsidRPr="003E2445" w:rsidRDefault="00A950AC" w:rsidP="00282618">
            <w:pPr>
              <w:tabs>
                <w:tab w:val="left" w:pos="720"/>
              </w:tabs>
              <w:jc w:val="center"/>
              <w:rPr>
                <w:rFonts w:asciiTheme="minorHAnsi" w:eastAsia="Calibri" w:hAnsiTheme="minorHAnsi" w:cstheme="minorHAnsi"/>
                <w:bCs/>
                <w:sz w:val="22"/>
                <w:szCs w:val="22"/>
              </w:rPr>
            </w:pPr>
            <w:r w:rsidRPr="003E2445">
              <w:rPr>
                <w:rFonts w:asciiTheme="minorHAnsi" w:eastAsia="Calibri" w:hAnsiTheme="minorHAnsi" w:cstheme="minorHAnsi"/>
                <w:bCs/>
                <w:sz w:val="22"/>
                <w:szCs w:val="22"/>
              </w:rPr>
              <w:t>Combustible Liquid</w:t>
            </w:r>
          </w:p>
        </w:tc>
        <w:tc>
          <w:tcPr>
            <w:tcW w:w="6655" w:type="dxa"/>
            <w:tcBorders>
              <w:top w:val="single" w:sz="4" w:space="0" w:color="000000"/>
              <w:left w:val="single" w:sz="4" w:space="0" w:color="000000"/>
              <w:bottom w:val="single" w:sz="4" w:space="0" w:color="000000"/>
              <w:right w:val="single" w:sz="4" w:space="0" w:color="000000"/>
            </w:tcBorders>
          </w:tcPr>
          <w:p w14:paraId="12099FA9" w14:textId="7F055C69" w:rsidR="00A950AC" w:rsidRPr="003E2445" w:rsidRDefault="00A950AC" w:rsidP="00282618">
            <w:pPr>
              <w:tabs>
                <w:tab w:val="left" w:pos="720"/>
              </w:tabs>
              <w:rPr>
                <w:rFonts w:asciiTheme="minorHAnsi" w:eastAsia="Calibri" w:hAnsiTheme="minorHAnsi" w:cstheme="minorHAnsi"/>
                <w:bCs/>
                <w:sz w:val="22"/>
                <w:szCs w:val="22"/>
              </w:rPr>
            </w:pPr>
            <w:r w:rsidRPr="003E2445">
              <w:rPr>
                <w:rFonts w:asciiTheme="minorHAnsi" w:eastAsia="Calibri" w:hAnsiTheme="minorHAnsi" w:cstheme="minorHAnsi"/>
                <w:bCs/>
                <w:sz w:val="22"/>
                <w:szCs w:val="22"/>
              </w:rPr>
              <w:t>A chemical with a flash point at or above 100° F.</w:t>
            </w:r>
          </w:p>
        </w:tc>
      </w:tr>
      <w:tr w:rsidR="00A950AC" w:rsidRPr="003E2445" w14:paraId="2809BD3C" w14:textId="77777777" w:rsidTr="003F331A">
        <w:tc>
          <w:tcPr>
            <w:tcW w:w="2335" w:type="dxa"/>
            <w:tcBorders>
              <w:top w:val="single" w:sz="4" w:space="0" w:color="000000"/>
              <w:left w:val="single" w:sz="4" w:space="0" w:color="000000"/>
              <w:bottom w:val="single" w:sz="4" w:space="0" w:color="000000"/>
              <w:right w:val="single" w:sz="4" w:space="0" w:color="000000"/>
            </w:tcBorders>
          </w:tcPr>
          <w:p w14:paraId="0082F0D2" w14:textId="5E75AEA4" w:rsidR="00A950AC" w:rsidRPr="003E2445" w:rsidRDefault="00A950AC" w:rsidP="00282618">
            <w:pPr>
              <w:tabs>
                <w:tab w:val="left" w:pos="720"/>
              </w:tabs>
              <w:jc w:val="center"/>
              <w:rPr>
                <w:rFonts w:asciiTheme="minorHAnsi" w:eastAsia="Calibri" w:hAnsiTheme="minorHAnsi" w:cstheme="minorHAnsi"/>
                <w:bCs/>
                <w:sz w:val="22"/>
                <w:szCs w:val="22"/>
              </w:rPr>
            </w:pPr>
            <w:r w:rsidRPr="003E2445">
              <w:rPr>
                <w:rFonts w:asciiTheme="minorHAnsi" w:eastAsia="Calibri" w:hAnsiTheme="minorHAnsi" w:cstheme="minorHAnsi"/>
                <w:bCs/>
                <w:sz w:val="22"/>
                <w:szCs w:val="22"/>
              </w:rPr>
              <w:t>Flammable Liquid</w:t>
            </w:r>
          </w:p>
        </w:tc>
        <w:tc>
          <w:tcPr>
            <w:tcW w:w="6655" w:type="dxa"/>
            <w:tcBorders>
              <w:top w:val="single" w:sz="4" w:space="0" w:color="000000"/>
              <w:left w:val="single" w:sz="4" w:space="0" w:color="000000"/>
              <w:bottom w:val="single" w:sz="4" w:space="0" w:color="000000"/>
              <w:right w:val="single" w:sz="4" w:space="0" w:color="000000"/>
            </w:tcBorders>
          </w:tcPr>
          <w:p w14:paraId="3A5D4AC2" w14:textId="684105FA" w:rsidR="00A950AC" w:rsidRPr="003E2445" w:rsidRDefault="00A950AC" w:rsidP="00282618">
            <w:pPr>
              <w:tabs>
                <w:tab w:val="left" w:pos="720"/>
              </w:tabs>
              <w:rPr>
                <w:rFonts w:asciiTheme="minorHAnsi" w:eastAsia="Calibri" w:hAnsiTheme="minorHAnsi" w:cstheme="minorHAnsi"/>
                <w:bCs/>
                <w:sz w:val="22"/>
                <w:szCs w:val="22"/>
              </w:rPr>
            </w:pPr>
            <w:r w:rsidRPr="003E2445">
              <w:rPr>
                <w:rFonts w:asciiTheme="minorHAnsi" w:eastAsia="Calibri" w:hAnsiTheme="minorHAnsi" w:cstheme="minorHAnsi"/>
                <w:bCs/>
                <w:sz w:val="22"/>
                <w:szCs w:val="22"/>
              </w:rPr>
              <w:t>A chemical with a flash point below 100° F.</w:t>
            </w:r>
          </w:p>
        </w:tc>
      </w:tr>
      <w:tr w:rsidR="00A950AC" w:rsidRPr="003E2445" w14:paraId="186E663A" w14:textId="77777777" w:rsidTr="003F331A">
        <w:tc>
          <w:tcPr>
            <w:tcW w:w="2335" w:type="dxa"/>
            <w:tcBorders>
              <w:top w:val="single" w:sz="4" w:space="0" w:color="000000"/>
              <w:left w:val="single" w:sz="4" w:space="0" w:color="000000"/>
              <w:bottom w:val="single" w:sz="4" w:space="0" w:color="000000"/>
              <w:right w:val="single" w:sz="4" w:space="0" w:color="000000"/>
            </w:tcBorders>
          </w:tcPr>
          <w:p w14:paraId="18AD740D" w14:textId="523AB4BF" w:rsidR="00A950AC" w:rsidRPr="003E2445" w:rsidRDefault="00A950AC" w:rsidP="00282618">
            <w:pPr>
              <w:tabs>
                <w:tab w:val="left" w:pos="720"/>
              </w:tabs>
              <w:jc w:val="center"/>
              <w:rPr>
                <w:rFonts w:asciiTheme="minorHAnsi" w:eastAsia="Calibri" w:hAnsiTheme="minorHAnsi" w:cstheme="minorHAnsi"/>
                <w:bCs/>
                <w:sz w:val="22"/>
                <w:szCs w:val="22"/>
              </w:rPr>
            </w:pPr>
            <w:r w:rsidRPr="003E2445">
              <w:rPr>
                <w:rFonts w:asciiTheme="minorHAnsi" w:eastAsia="Calibri" w:hAnsiTheme="minorHAnsi" w:cstheme="minorHAnsi"/>
                <w:bCs/>
                <w:sz w:val="22"/>
                <w:szCs w:val="22"/>
              </w:rPr>
              <w:lastRenderedPageBreak/>
              <w:t>Flash point</w:t>
            </w:r>
          </w:p>
        </w:tc>
        <w:tc>
          <w:tcPr>
            <w:tcW w:w="6655" w:type="dxa"/>
            <w:tcBorders>
              <w:top w:val="single" w:sz="4" w:space="0" w:color="000000"/>
              <w:left w:val="single" w:sz="4" w:space="0" w:color="000000"/>
              <w:bottom w:val="single" w:sz="4" w:space="0" w:color="000000"/>
              <w:right w:val="single" w:sz="4" w:space="0" w:color="000000"/>
            </w:tcBorders>
          </w:tcPr>
          <w:p w14:paraId="5149D49D" w14:textId="265B36D4" w:rsidR="00A950AC" w:rsidRPr="003E2445" w:rsidRDefault="00A950AC" w:rsidP="00282618">
            <w:pPr>
              <w:tabs>
                <w:tab w:val="left" w:pos="720"/>
              </w:tabs>
              <w:rPr>
                <w:rFonts w:asciiTheme="minorHAnsi" w:eastAsia="Calibri" w:hAnsiTheme="minorHAnsi" w:cstheme="minorHAnsi"/>
                <w:bCs/>
                <w:sz w:val="22"/>
                <w:szCs w:val="22"/>
              </w:rPr>
            </w:pPr>
            <w:r w:rsidRPr="003E2445">
              <w:rPr>
                <w:rFonts w:asciiTheme="minorHAnsi" w:eastAsia="Calibri" w:hAnsiTheme="minorHAnsi" w:cstheme="minorHAnsi"/>
                <w:bCs/>
                <w:sz w:val="22"/>
                <w:szCs w:val="22"/>
              </w:rPr>
              <w:t>The minimum temperature at which a liquid gives off vapor within a test vessel in sufficient concentration to form an ignitable mixture with air.</w:t>
            </w:r>
          </w:p>
        </w:tc>
      </w:tr>
      <w:tr w:rsidR="00A950AC" w:rsidRPr="003E2445" w14:paraId="5E70DD15" w14:textId="77777777" w:rsidTr="003F331A">
        <w:tc>
          <w:tcPr>
            <w:tcW w:w="2335" w:type="dxa"/>
            <w:tcBorders>
              <w:top w:val="single" w:sz="4" w:space="0" w:color="000000"/>
              <w:left w:val="single" w:sz="4" w:space="0" w:color="000000"/>
              <w:bottom w:val="single" w:sz="4" w:space="0" w:color="000000"/>
              <w:right w:val="single" w:sz="4" w:space="0" w:color="000000"/>
            </w:tcBorders>
          </w:tcPr>
          <w:p w14:paraId="506944C6" w14:textId="3134D9C8" w:rsidR="00A950AC" w:rsidRPr="003E2445" w:rsidRDefault="00A950AC" w:rsidP="00282618">
            <w:pPr>
              <w:tabs>
                <w:tab w:val="left" w:pos="720"/>
              </w:tabs>
              <w:jc w:val="center"/>
              <w:rPr>
                <w:rFonts w:asciiTheme="minorHAnsi" w:eastAsia="Calibri" w:hAnsiTheme="minorHAnsi" w:cstheme="minorHAnsi"/>
                <w:bCs/>
                <w:sz w:val="22"/>
                <w:szCs w:val="22"/>
              </w:rPr>
            </w:pPr>
            <w:r w:rsidRPr="003E2445">
              <w:rPr>
                <w:rFonts w:asciiTheme="minorHAnsi" w:eastAsia="Calibri" w:hAnsiTheme="minorHAnsi" w:cstheme="minorHAnsi"/>
                <w:bCs/>
                <w:sz w:val="22"/>
                <w:szCs w:val="22"/>
              </w:rPr>
              <w:t>Fire Hazard</w:t>
            </w:r>
          </w:p>
        </w:tc>
        <w:tc>
          <w:tcPr>
            <w:tcW w:w="6655" w:type="dxa"/>
            <w:tcBorders>
              <w:top w:val="single" w:sz="4" w:space="0" w:color="000000"/>
              <w:left w:val="single" w:sz="4" w:space="0" w:color="000000"/>
              <w:bottom w:val="single" w:sz="4" w:space="0" w:color="000000"/>
              <w:right w:val="single" w:sz="4" w:space="0" w:color="000000"/>
            </w:tcBorders>
          </w:tcPr>
          <w:p w14:paraId="718034A7" w14:textId="5C7EE4FD" w:rsidR="00A950AC" w:rsidRPr="003E2445" w:rsidRDefault="00A950AC" w:rsidP="00282618">
            <w:pPr>
              <w:tabs>
                <w:tab w:val="left" w:pos="720"/>
              </w:tabs>
              <w:rPr>
                <w:rFonts w:asciiTheme="minorHAnsi" w:eastAsia="Calibri" w:hAnsiTheme="minorHAnsi" w:cstheme="minorHAnsi"/>
                <w:bCs/>
                <w:sz w:val="22"/>
                <w:szCs w:val="22"/>
              </w:rPr>
            </w:pPr>
            <w:r w:rsidRPr="003E2445">
              <w:rPr>
                <w:rFonts w:asciiTheme="minorHAnsi" w:eastAsia="Calibri" w:hAnsiTheme="minorHAnsi" w:cstheme="minorHAnsi"/>
                <w:bCs/>
                <w:sz w:val="22"/>
                <w:szCs w:val="22"/>
              </w:rPr>
              <w:t xml:space="preserve">Equipment, </w:t>
            </w:r>
            <w:proofErr w:type="gramStart"/>
            <w:r w:rsidRPr="003E2445">
              <w:rPr>
                <w:rFonts w:asciiTheme="minorHAnsi" w:eastAsia="Calibri" w:hAnsiTheme="minorHAnsi" w:cstheme="minorHAnsi"/>
                <w:bCs/>
                <w:sz w:val="22"/>
                <w:szCs w:val="22"/>
              </w:rPr>
              <w:t>a physical</w:t>
            </w:r>
            <w:proofErr w:type="gramEnd"/>
            <w:r w:rsidRPr="003E2445">
              <w:rPr>
                <w:rFonts w:asciiTheme="minorHAnsi" w:eastAsia="Calibri" w:hAnsiTheme="minorHAnsi" w:cstheme="minorHAnsi"/>
                <w:bCs/>
                <w:sz w:val="22"/>
                <w:szCs w:val="22"/>
              </w:rPr>
              <w:t xml:space="preserve"> condition or a process that can cause ignition and/or growth of an accidental fire.</w:t>
            </w:r>
          </w:p>
        </w:tc>
      </w:tr>
    </w:tbl>
    <w:p w14:paraId="298C5EC1" w14:textId="77777777" w:rsidR="00A950AC" w:rsidRPr="003E2445" w:rsidRDefault="00A950AC" w:rsidP="00A950AC">
      <w:pPr>
        <w:tabs>
          <w:tab w:val="left" w:pos="720"/>
        </w:tabs>
        <w:contextualSpacing/>
        <w:rPr>
          <w:rFonts w:asciiTheme="minorHAnsi" w:eastAsia="Calibri" w:hAnsiTheme="minorHAnsi" w:cstheme="minorHAnsi"/>
          <w:bCs/>
          <w:caps/>
          <w:sz w:val="22"/>
          <w:szCs w:val="22"/>
        </w:rPr>
      </w:pPr>
    </w:p>
    <w:p w14:paraId="47CDBEA8" w14:textId="47C5BDA3" w:rsidR="00282618" w:rsidRPr="003E2445" w:rsidRDefault="00282618" w:rsidP="00282618">
      <w:pPr>
        <w:pStyle w:val="ListParagraph"/>
        <w:numPr>
          <w:ilvl w:val="0"/>
          <w:numId w:val="16"/>
        </w:numPr>
        <w:tabs>
          <w:tab w:val="left" w:pos="720"/>
        </w:tabs>
        <w:contextualSpacing/>
        <w:rPr>
          <w:rFonts w:asciiTheme="minorHAnsi" w:eastAsia="Calibri" w:hAnsiTheme="minorHAnsi" w:cstheme="minorHAnsi"/>
          <w:b/>
          <w:caps/>
          <w:sz w:val="22"/>
          <w:szCs w:val="22"/>
        </w:rPr>
      </w:pPr>
      <w:r w:rsidRPr="003E2445">
        <w:rPr>
          <w:rFonts w:asciiTheme="minorHAnsi" w:eastAsia="Calibri" w:hAnsiTheme="minorHAnsi" w:cstheme="minorHAnsi"/>
          <w:b/>
          <w:caps/>
          <w:sz w:val="22"/>
          <w:szCs w:val="22"/>
        </w:rPr>
        <w:t xml:space="preserve">Responsibilities </w:t>
      </w:r>
      <w:bookmarkStart w:id="1" w:name="_Toc200089253"/>
    </w:p>
    <w:p w14:paraId="0F6A6051" w14:textId="13F15233" w:rsidR="00282618" w:rsidRPr="003E2445" w:rsidRDefault="00282618" w:rsidP="00CF5291">
      <w:pPr>
        <w:pStyle w:val="ListParagraph"/>
        <w:numPr>
          <w:ilvl w:val="1"/>
          <w:numId w:val="16"/>
        </w:numPr>
        <w:tabs>
          <w:tab w:val="left" w:pos="720"/>
        </w:tabs>
        <w:contextualSpacing/>
        <w:rPr>
          <w:rFonts w:asciiTheme="minorHAnsi" w:eastAsia="Calibri" w:hAnsiTheme="minorHAnsi" w:cstheme="minorHAnsi"/>
          <w:b/>
          <w:caps/>
          <w:sz w:val="22"/>
          <w:szCs w:val="22"/>
        </w:rPr>
      </w:pPr>
      <w:r w:rsidRPr="003E2445">
        <w:rPr>
          <w:rFonts w:asciiTheme="minorHAnsi" w:hAnsiTheme="minorHAnsi" w:cstheme="minorHAnsi"/>
          <w:sz w:val="22"/>
          <w:szCs w:val="22"/>
        </w:rPr>
        <w:t>Fire safety is everyone's responsibility. All workers should know how to prevent and respond to fires and are responsible for adhering to B</w:t>
      </w:r>
      <w:r w:rsidR="00223F9F">
        <w:rPr>
          <w:rFonts w:asciiTheme="minorHAnsi" w:hAnsiTheme="minorHAnsi" w:cstheme="minorHAnsi"/>
          <w:sz w:val="22"/>
          <w:szCs w:val="22"/>
        </w:rPr>
        <w:t xml:space="preserve">ridge </w:t>
      </w:r>
      <w:r w:rsidRPr="003E2445">
        <w:rPr>
          <w:rFonts w:asciiTheme="minorHAnsi" w:hAnsiTheme="minorHAnsi" w:cstheme="minorHAnsi"/>
          <w:sz w:val="22"/>
          <w:szCs w:val="22"/>
        </w:rPr>
        <w:t xml:space="preserve">Labs policy regarding fire emergencies. </w:t>
      </w:r>
    </w:p>
    <w:p w14:paraId="1485089D" w14:textId="77777777" w:rsidR="00CF5291" w:rsidRPr="003E2445" w:rsidRDefault="00CF5291" w:rsidP="00CF5291">
      <w:pPr>
        <w:pStyle w:val="ListParagraph"/>
        <w:tabs>
          <w:tab w:val="left" w:pos="720"/>
        </w:tabs>
        <w:ind w:left="1440"/>
        <w:contextualSpacing/>
        <w:rPr>
          <w:rFonts w:asciiTheme="minorHAnsi" w:eastAsia="Calibri" w:hAnsiTheme="minorHAnsi" w:cstheme="minorHAnsi"/>
          <w:b/>
          <w:caps/>
          <w:sz w:val="22"/>
          <w:szCs w:val="22"/>
        </w:rPr>
      </w:pPr>
    </w:p>
    <w:tbl>
      <w:tblPr>
        <w:tblStyle w:val="TableGrid3"/>
        <w:tblW w:w="0" w:type="auto"/>
        <w:tblInd w:w="360" w:type="dxa"/>
        <w:tblLook w:val="04A0" w:firstRow="1" w:lastRow="0" w:firstColumn="1" w:lastColumn="0" w:noHBand="0" w:noVBand="1"/>
      </w:tblPr>
      <w:tblGrid>
        <w:gridCol w:w="2335"/>
        <w:gridCol w:w="6655"/>
      </w:tblGrid>
      <w:tr w:rsidR="00282618" w:rsidRPr="003E2445" w14:paraId="452406A8" w14:textId="77777777" w:rsidTr="003F331A">
        <w:trPr>
          <w:tblHeader/>
        </w:trPr>
        <w:tc>
          <w:tcPr>
            <w:tcW w:w="2335" w:type="dxa"/>
            <w:tcBorders>
              <w:top w:val="single" w:sz="4" w:space="0" w:color="000000"/>
              <w:left w:val="single" w:sz="4" w:space="0" w:color="000000"/>
              <w:bottom w:val="single" w:sz="4" w:space="0" w:color="000000"/>
              <w:right w:val="single" w:sz="4" w:space="0" w:color="000000"/>
            </w:tcBorders>
            <w:shd w:val="clear" w:color="auto" w:fill="D9D9D9"/>
            <w:hideMark/>
          </w:tcPr>
          <w:p w14:paraId="7CED870B" w14:textId="77777777" w:rsidR="00282618" w:rsidRPr="003E2445" w:rsidRDefault="00282618" w:rsidP="00282618">
            <w:pPr>
              <w:tabs>
                <w:tab w:val="left" w:pos="720"/>
              </w:tabs>
              <w:jc w:val="center"/>
              <w:rPr>
                <w:rFonts w:asciiTheme="minorHAnsi" w:eastAsia="Calibri" w:hAnsiTheme="minorHAnsi" w:cstheme="minorHAnsi"/>
                <w:bCs/>
                <w:sz w:val="22"/>
                <w:szCs w:val="22"/>
              </w:rPr>
            </w:pPr>
            <w:r w:rsidRPr="003E2445">
              <w:rPr>
                <w:rFonts w:asciiTheme="minorHAnsi" w:eastAsia="Calibri" w:hAnsiTheme="minorHAnsi" w:cstheme="minorHAnsi"/>
                <w:bCs/>
                <w:sz w:val="22"/>
                <w:szCs w:val="22"/>
              </w:rPr>
              <w:t>Function</w:t>
            </w:r>
          </w:p>
        </w:tc>
        <w:tc>
          <w:tcPr>
            <w:tcW w:w="6655" w:type="dxa"/>
            <w:tcBorders>
              <w:top w:val="single" w:sz="4" w:space="0" w:color="000000"/>
              <w:left w:val="single" w:sz="4" w:space="0" w:color="000000"/>
              <w:bottom w:val="single" w:sz="4" w:space="0" w:color="000000"/>
              <w:right w:val="single" w:sz="4" w:space="0" w:color="000000"/>
            </w:tcBorders>
            <w:shd w:val="clear" w:color="auto" w:fill="D9D9D9"/>
            <w:hideMark/>
          </w:tcPr>
          <w:p w14:paraId="3F629CBE" w14:textId="77777777" w:rsidR="00282618" w:rsidRPr="003E2445" w:rsidRDefault="00282618" w:rsidP="00282618">
            <w:pPr>
              <w:tabs>
                <w:tab w:val="left" w:pos="720"/>
              </w:tabs>
              <w:jc w:val="center"/>
              <w:rPr>
                <w:rFonts w:asciiTheme="minorHAnsi" w:eastAsia="Calibri" w:hAnsiTheme="minorHAnsi" w:cstheme="minorHAnsi"/>
                <w:bCs/>
                <w:sz w:val="22"/>
                <w:szCs w:val="22"/>
              </w:rPr>
            </w:pPr>
            <w:r w:rsidRPr="003E2445">
              <w:rPr>
                <w:rFonts w:asciiTheme="minorHAnsi" w:eastAsia="Calibri" w:hAnsiTheme="minorHAnsi" w:cstheme="minorHAnsi"/>
                <w:bCs/>
                <w:sz w:val="22"/>
                <w:szCs w:val="22"/>
              </w:rPr>
              <w:t>Responsibilities</w:t>
            </w:r>
          </w:p>
        </w:tc>
      </w:tr>
      <w:tr w:rsidR="00282618" w:rsidRPr="003E2445" w14:paraId="12257302" w14:textId="77777777" w:rsidTr="003F331A">
        <w:tc>
          <w:tcPr>
            <w:tcW w:w="2335" w:type="dxa"/>
            <w:tcBorders>
              <w:top w:val="single" w:sz="4" w:space="0" w:color="000000"/>
              <w:left w:val="single" w:sz="4" w:space="0" w:color="000000"/>
              <w:bottom w:val="single" w:sz="4" w:space="0" w:color="000000"/>
              <w:right w:val="single" w:sz="4" w:space="0" w:color="000000"/>
            </w:tcBorders>
          </w:tcPr>
          <w:p w14:paraId="12202883" w14:textId="77777777" w:rsidR="00282618" w:rsidRPr="003E2445" w:rsidRDefault="00282618" w:rsidP="00282618">
            <w:pPr>
              <w:tabs>
                <w:tab w:val="left" w:pos="720"/>
              </w:tabs>
              <w:rPr>
                <w:rFonts w:asciiTheme="minorHAnsi" w:eastAsia="Calibri" w:hAnsiTheme="minorHAnsi" w:cstheme="minorHAnsi"/>
                <w:bCs/>
                <w:sz w:val="22"/>
                <w:szCs w:val="22"/>
              </w:rPr>
            </w:pPr>
            <w:r w:rsidRPr="003E2445">
              <w:rPr>
                <w:rFonts w:asciiTheme="minorHAnsi" w:eastAsia="Calibri" w:hAnsiTheme="minorHAnsi" w:cstheme="minorHAnsi"/>
                <w:bCs/>
                <w:sz w:val="22"/>
                <w:szCs w:val="22"/>
              </w:rPr>
              <w:t>Biolabs Management</w:t>
            </w:r>
          </w:p>
        </w:tc>
        <w:tc>
          <w:tcPr>
            <w:tcW w:w="6655" w:type="dxa"/>
            <w:tcBorders>
              <w:top w:val="single" w:sz="4" w:space="0" w:color="000000"/>
              <w:left w:val="single" w:sz="4" w:space="0" w:color="000000"/>
              <w:bottom w:val="single" w:sz="4" w:space="0" w:color="000000"/>
              <w:right w:val="single" w:sz="4" w:space="0" w:color="000000"/>
            </w:tcBorders>
          </w:tcPr>
          <w:p w14:paraId="2BC5FB16" w14:textId="77777777" w:rsidR="00CF5291" w:rsidRPr="003E2445" w:rsidRDefault="00282618" w:rsidP="00CF5291">
            <w:pPr>
              <w:pStyle w:val="ListParagraph"/>
              <w:numPr>
                <w:ilvl w:val="0"/>
                <w:numId w:val="17"/>
              </w:numPr>
              <w:tabs>
                <w:tab w:val="left" w:pos="720"/>
              </w:tabs>
              <w:rPr>
                <w:rFonts w:asciiTheme="minorHAnsi" w:eastAsia="Calibri" w:hAnsiTheme="minorHAnsi" w:cstheme="minorHAnsi"/>
                <w:bCs/>
                <w:sz w:val="22"/>
                <w:szCs w:val="22"/>
              </w:rPr>
            </w:pPr>
            <w:r w:rsidRPr="003E2445">
              <w:rPr>
                <w:rFonts w:asciiTheme="minorHAnsi" w:eastAsia="Calibri" w:hAnsiTheme="minorHAnsi" w:cstheme="minorHAnsi"/>
                <w:bCs/>
                <w:sz w:val="22"/>
                <w:szCs w:val="22"/>
              </w:rPr>
              <w:t xml:space="preserve">Management determines the fire prevention and protection policies.  </w:t>
            </w:r>
          </w:p>
          <w:p w14:paraId="76BED605" w14:textId="25438EB2" w:rsidR="00282618" w:rsidRPr="003E2445" w:rsidRDefault="00282618" w:rsidP="00282618">
            <w:pPr>
              <w:numPr>
                <w:ilvl w:val="0"/>
                <w:numId w:val="17"/>
              </w:numPr>
              <w:tabs>
                <w:tab w:val="left" w:pos="720"/>
              </w:tabs>
              <w:rPr>
                <w:rFonts w:asciiTheme="minorHAnsi" w:eastAsia="Calibri" w:hAnsiTheme="minorHAnsi" w:cstheme="minorHAnsi"/>
                <w:bCs/>
                <w:sz w:val="22"/>
                <w:szCs w:val="22"/>
              </w:rPr>
            </w:pPr>
            <w:r w:rsidRPr="003E2445">
              <w:rPr>
                <w:rFonts w:asciiTheme="minorHAnsi" w:eastAsia="Calibri" w:hAnsiTheme="minorHAnsi" w:cstheme="minorHAnsi"/>
                <w:bCs/>
                <w:sz w:val="22"/>
                <w:szCs w:val="22"/>
              </w:rPr>
              <w:t>Management will provide adequate controls to provide a safe workplace and will provide adequate resources to the Plan Administrator to encourage fire prevention and a safe response in the event of a fire emergency.</w:t>
            </w:r>
          </w:p>
        </w:tc>
      </w:tr>
      <w:tr w:rsidR="00282618" w:rsidRPr="003E2445" w14:paraId="30A98BE4" w14:textId="77777777" w:rsidTr="003F331A">
        <w:tc>
          <w:tcPr>
            <w:tcW w:w="2335" w:type="dxa"/>
            <w:tcBorders>
              <w:top w:val="single" w:sz="4" w:space="0" w:color="000000"/>
              <w:left w:val="single" w:sz="4" w:space="0" w:color="000000"/>
              <w:bottom w:val="single" w:sz="4" w:space="0" w:color="000000"/>
              <w:right w:val="single" w:sz="4" w:space="0" w:color="000000"/>
            </w:tcBorders>
          </w:tcPr>
          <w:p w14:paraId="41B9CA80" w14:textId="323C3876" w:rsidR="00282618" w:rsidRPr="003E2445" w:rsidRDefault="00282618" w:rsidP="00282618">
            <w:pPr>
              <w:tabs>
                <w:tab w:val="left" w:pos="720"/>
              </w:tabs>
              <w:rPr>
                <w:rFonts w:asciiTheme="minorHAnsi" w:eastAsia="Calibri" w:hAnsiTheme="minorHAnsi" w:cstheme="minorHAnsi"/>
                <w:bCs/>
                <w:sz w:val="22"/>
                <w:szCs w:val="22"/>
              </w:rPr>
            </w:pPr>
            <w:r w:rsidRPr="003E2445">
              <w:rPr>
                <w:rFonts w:asciiTheme="minorHAnsi" w:eastAsia="Calibri" w:hAnsiTheme="minorHAnsi" w:cstheme="minorHAnsi"/>
                <w:bCs/>
                <w:sz w:val="22"/>
                <w:szCs w:val="22"/>
              </w:rPr>
              <w:t>B</w:t>
            </w:r>
            <w:r w:rsidR="00223F9F">
              <w:rPr>
                <w:rFonts w:asciiTheme="minorHAnsi" w:eastAsia="Calibri" w:hAnsiTheme="minorHAnsi" w:cstheme="minorHAnsi"/>
                <w:bCs/>
                <w:sz w:val="22"/>
                <w:szCs w:val="22"/>
              </w:rPr>
              <w:t>ridge L</w:t>
            </w:r>
            <w:r w:rsidRPr="003E2445">
              <w:rPr>
                <w:rFonts w:asciiTheme="minorHAnsi" w:eastAsia="Calibri" w:hAnsiTheme="minorHAnsi" w:cstheme="minorHAnsi"/>
                <w:bCs/>
                <w:sz w:val="22"/>
                <w:szCs w:val="22"/>
              </w:rPr>
              <w:t>abs Site Safety Officer and Plan Administrator</w:t>
            </w:r>
          </w:p>
        </w:tc>
        <w:tc>
          <w:tcPr>
            <w:tcW w:w="6655" w:type="dxa"/>
            <w:tcBorders>
              <w:top w:val="single" w:sz="4" w:space="0" w:color="000000"/>
              <w:left w:val="single" w:sz="4" w:space="0" w:color="000000"/>
              <w:bottom w:val="single" w:sz="4" w:space="0" w:color="000000"/>
              <w:right w:val="single" w:sz="4" w:space="0" w:color="000000"/>
            </w:tcBorders>
          </w:tcPr>
          <w:p w14:paraId="66C943BF" w14:textId="6DADB38D" w:rsidR="00282618" w:rsidRPr="003E2445" w:rsidRDefault="00282618" w:rsidP="00282618">
            <w:pPr>
              <w:numPr>
                <w:ilvl w:val="0"/>
                <w:numId w:val="17"/>
              </w:numPr>
              <w:tabs>
                <w:tab w:val="left" w:pos="720"/>
              </w:tabs>
              <w:rPr>
                <w:rFonts w:asciiTheme="minorHAnsi" w:eastAsia="Calibri" w:hAnsiTheme="minorHAnsi" w:cstheme="minorHAnsi"/>
                <w:bCs/>
                <w:sz w:val="22"/>
                <w:szCs w:val="22"/>
              </w:rPr>
            </w:pPr>
            <w:r w:rsidRPr="003E2445">
              <w:rPr>
                <w:rFonts w:asciiTheme="minorHAnsi" w:eastAsia="Calibri" w:hAnsiTheme="minorHAnsi" w:cstheme="minorHAnsi"/>
                <w:bCs/>
                <w:sz w:val="22"/>
                <w:szCs w:val="22"/>
              </w:rPr>
              <w:t xml:space="preserve">The Site Safety Officer shall be the Plan Administrator and </w:t>
            </w:r>
            <w:proofErr w:type="gramStart"/>
            <w:r w:rsidRPr="003E2445">
              <w:rPr>
                <w:rFonts w:asciiTheme="minorHAnsi" w:eastAsia="Calibri" w:hAnsiTheme="minorHAnsi" w:cstheme="minorHAnsi"/>
                <w:bCs/>
                <w:sz w:val="22"/>
                <w:szCs w:val="22"/>
              </w:rPr>
              <w:t>manage</w:t>
            </w:r>
            <w:proofErr w:type="gramEnd"/>
            <w:r w:rsidRPr="003E2445">
              <w:rPr>
                <w:rFonts w:asciiTheme="minorHAnsi" w:eastAsia="Calibri" w:hAnsiTheme="minorHAnsi" w:cstheme="minorHAnsi"/>
                <w:bCs/>
                <w:sz w:val="22"/>
                <w:szCs w:val="22"/>
              </w:rPr>
              <w:t xml:space="preserve"> the Fire Prevention Plan for B</w:t>
            </w:r>
            <w:r w:rsidR="00223F9F">
              <w:rPr>
                <w:rFonts w:asciiTheme="minorHAnsi" w:eastAsia="Calibri" w:hAnsiTheme="minorHAnsi" w:cstheme="minorHAnsi"/>
                <w:bCs/>
                <w:sz w:val="22"/>
                <w:szCs w:val="22"/>
              </w:rPr>
              <w:t xml:space="preserve">ridge </w:t>
            </w:r>
            <w:r w:rsidRPr="003E2445">
              <w:rPr>
                <w:rFonts w:asciiTheme="minorHAnsi" w:eastAsia="Calibri" w:hAnsiTheme="minorHAnsi" w:cstheme="minorHAnsi"/>
                <w:bCs/>
                <w:sz w:val="22"/>
                <w:szCs w:val="22"/>
              </w:rPr>
              <w:t>Labs and shall maintain all records pertaining to the plan.  The Safety Officer shall also:</w:t>
            </w:r>
          </w:p>
          <w:p w14:paraId="5238E162" w14:textId="29CBC1B5" w:rsidR="00282618" w:rsidRPr="003E2445" w:rsidRDefault="00282618" w:rsidP="00282618">
            <w:pPr>
              <w:numPr>
                <w:ilvl w:val="0"/>
                <w:numId w:val="17"/>
              </w:numPr>
              <w:tabs>
                <w:tab w:val="left" w:pos="720"/>
              </w:tabs>
              <w:rPr>
                <w:rFonts w:asciiTheme="minorHAnsi" w:eastAsia="Calibri" w:hAnsiTheme="minorHAnsi" w:cstheme="minorHAnsi"/>
                <w:bCs/>
                <w:sz w:val="22"/>
                <w:szCs w:val="22"/>
              </w:rPr>
            </w:pPr>
            <w:r w:rsidRPr="003E2445">
              <w:rPr>
                <w:rFonts w:asciiTheme="minorHAnsi" w:eastAsia="Calibri" w:hAnsiTheme="minorHAnsi" w:cstheme="minorHAnsi"/>
                <w:bCs/>
                <w:sz w:val="22"/>
                <w:szCs w:val="22"/>
              </w:rPr>
              <w:t>Develop and administer the B</w:t>
            </w:r>
            <w:r w:rsidR="00223F9F">
              <w:rPr>
                <w:rFonts w:asciiTheme="minorHAnsi" w:eastAsia="Calibri" w:hAnsiTheme="minorHAnsi" w:cstheme="minorHAnsi"/>
                <w:bCs/>
                <w:sz w:val="22"/>
                <w:szCs w:val="22"/>
              </w:rPr>
              <w:t xml:space="preserve">ridge </w:t>
            </w:r>
            <w:r w:rsidRPr="003E2445">
              <w:rPr>
                <w:rFonts w:asciiTheme="minorHAnsi" w:eastAsia="Calibri" w:hAnsiTheme="minorHAnsi" w:cstheme="minorHAnsi"/>
                <w:bCs/>
                <w:sz w:val="22"/>
                <w:szCs w:val="22"/>
              </w:rPr>
              <w:t>Labs fire prevention training program.</w:t>
            </w:r>
          </w:p>
          <w:p w14:paraId="6B2B5520" w14:textId="77777777" w:rsidR="00282618" w:rsidRPr="003E2445" w:rsidRDefault="00282618" w:rsidP="00282618">
            <w:pPr>
              <w:numPr>
                <w:ilvl w:val="0"/>
                <w:numId w:val="17"/>
              </w:numPr>
              <w:tabs>
                <w:tab w:val="left" w:pos="720"/>
              </w:tabs>
              <w:rPr>
                <w:rFonts w:asciiTheme="minorHAnsi" w:eastAsia="Calibri" w:hAnsiTheme="minorHAnsi" w:cstheme="minorHAnsi"/>
                <w:bCs/>
                <w:sz w:val="22"/>
                <w:szCs w:val="22"/>
              </w:rPr>
            </w:pPr>
            <w:r w:rsidRPr="003E2445">
              <w:rPr>
                <w:rFonts w:asciiTheme="minorHAnsi" w:eastAsia="Calibri" w:hAnsiTheme="minorHAnsi" w:cstheme="minorHAnsi"/>
                <w:bCs/>
                <w:sz w:val="22"/>
                <w:szCs w:val="22"/>
              </w:rPr>
              <w:t>Ensure that fire control equipment and systems are properly maintained.</w:t>
            </w:r>
          </w:p>
          <w:p w14:paraId="786D955F" w14:textId="77777777" w:rsidR="00282618" w:rsidRPr="003E2445" w:rsidRDefault="00282618" w:rsidP="00282618">
            <w:pPr>
              <w:numPr>
                <w:ilvl w:val="0"/>
                <w:numId w:val="17"/>
              </w:numPr>
              <w:tabs>
                <w:tab w:val="left" w:pos="720"/>
              </w:tabs>
              <w:rPr>
                <w:rFonts w:asciiTheme="minorHAnsi" w:eastAsia="Calibri" w:hAnsiTheme="minorHAnsi" w:cstheme="minorHAnsi"/>
                <w:bCs/>
                <w:sz w:val="22"/>
                <w:szCs w:val="22"/>
              </w:rPr>
            </w:pPr>
            <w:r w:rsidRPr="003E2445">
              <w:rPr>
                <w:rFonts w:asciiTheme="minorHAnsi" w:eastAsia="Calibri" w:hAnsiTheme="minorHAnsi" w:cstheme="minorHAnsi"/>
                <w:bCs/>
                <w:sz w:val="22"/>
                <w:szCs w:val="22"/>
              </w:rPr>
              <w:t>Control fuel source hazards.</w:t>
            </w:r>
          </w:p>
          <w:p w14:paraId="1F085B52" w14:textId="77777777" w:rsidR="00282618" w:rsidRPr="003E2445" w:rsidRDefault="00282618" w:rsidP="00282618">
            <w:pPr>
              <w:numPr>
                <w:ilvl w:val="0"/>
                <w:numId w:val="17"/>
              </w:numPr>
              <w:tabs>
                <w:tab w:val="left" w:pos="720"/>
              </w:tabs>
              <w:rPr>
                <w:rFonts w:asciiTheme="minorHAnsi" w:eastAsia="Calibri" w:hAnsiTheme="minorHAnsi" w:cstheme="minorHAnsi"/>
                <w:bCs/>
                <w:sz w:val="22"/>
                <w:szCs w:val="22"/>
              </w:rPr>
            </w:pPr>
            <w:r w:rsidRPr="003E2445">
              <w:rPr>
                <w:rFonts w:asciiTheme="minorHAnsi" w:eastAsia="Calibri" w:hAnsiTheme="minorHAnsi" w:cstheme="minorHAnsi"/>
                <w:bCs/>
                <w:sz w:val="22"/>
                <w:szCs w:val="22"/>
              </w:rPr>
              <w:t>Conduct annual fire risk surveys (see Appendix I) and make recommendations.</w:t>
            </w:r>
          </w:p>
          <w:p w14:paraId="0F9A61E0" w14:textId="45AB4937" w:rsidR="00282618" w:rsidRPr="003E2445" w:rsidRDefault="00282618" w:rsidP="00282618">
            <w:pPr>
              <w:numPr>
                <w:ilvl w:val="0"/>
                <w:numId w:val="17"/>
              </w:numPr>
              <w:tabs>
                <w:tab w:val="left" w:pos="720"/>
              </w:tabs>
              <w:rPr>
                <w:rFonts w:asciiTheme="minorHAnsi" w:eastAsia="Calibri" w:hAnsiTheme="minorHAnsi" w:cstheme="minorHAnsi"/>
                <w:bCs/>
                <w:sz w:val="22"/>
                <w:szCs w:val="22"/>
              </w:rPr>
            </w:pPr>
            <w:r w:rsidRPr="003E2445">
              <w:rPr>
                <w:rFonts w:asciiTheme="minorHAnsi" w:eastAsia="Calibri" w:hAnsiTheme="minorHAnsi" w:cstheme="minorHAnsi"/>
                <w:bCs/>
                <w:sz w:val="22"/>
                <w:szCs w:val="22"/>
              </w:rPr>
              <w:t>Complete the checklists contained in Appendices II, III and IV annually</w:t>
            </w:r>
            <w:r w:rsidR="001E7F47" w:rsidRPr="003E2445">
              <w:rPr>
                <w:rFonts w:asciiTheme="minorHAnsi" w:eastAsia="Calibri" w:hAnsiTheme="minorHAnsi" w:cstheme="minorHAnsi"/>
                <w:bCs/>
                <w:sz w:val="22"/>
                <w:szCs w:val="22"/>
              </w:rPr>
              <w:t xml:space="preserve"> or </w:t>
            </w:r>
            <w:r w:rsidR="00773408" w:rsidRPr="003E2445">
              <w:rPr>
                <w:rFonts w:asciiTheme="minorHAnsi" w:eastAsia="Calibri" w:hAnsiTheme="minorHAnsi" w:cstheme="minorHAnsi"/>
                <w:bCs/>
                <w:sz w:val="22"/>
                <w:szCs w:val="22"/>
              </w:rPr>
              <w:t>whenever there is a fire occurrence</w:t>
            </w:r>
            <w:r w:rsidR="001E7F47" w:rsidRPr="003E2445">
              <w:rPr>
                <w:rFonts w:asciiTheme="minorHAnsi" w:eastAsia="Calibri" w:hAnsiTheme="minorHAnsi" w:cstheme="minorHAnsi"/>
                <w:bCs/>
                <w:sz w:val="22"/>
                <w:szCs w:val="22"/>
              </w:rPr>
              <w:t xml:space="preserve"> </w:t>
            </w:r>
            <w:r w:rsidRPr="003E2445">
              <w:rPr>
                <w:rFonts w:asciiTheme="minorHAnsi" w:eastAsia="Calibri" w:hAnsiTheme="minorHAnsi" w:cstheme="minorHAnsi"/>
                <w:bCs/>
                <w:sz w:val="22"/>
                <w:szCs w:val="22"/>
              </w:rPr>
              <w:t>and maintain documentation of completion</w:t>
            </w:r>
            <w:r w:rsidR="008F21F7" w:rsidRPr="003E2445">
              <w:rPr>
                <w:rFonts w:asciiTheme="minorHAnsi" w:eastAsia="Calibri" w:hAnsiTheme="minorHAnsi" w:cstheme="minorHAnsi"/>
                <w:bCs/>
                <w:sz w:val="22"/>
                <w:szCs w:val="22"/>
              </w:rPr>
              <w:t xml:space="preserve"> </w:t>
            </w:r>
          </w:p>
        </w:tc>
      </w:tr>
      <w:tr w:rsidR="00282618" w:rsidRPr="003E2445" w14:paraId="559EB32D" w14:textId="77777777" w:rsidTr="003F331A">
        <w:tc>
          <w:tcPr>
            <w:tcW w:w="2335" w:type="dxa"/>
            <w:tcBorders>
              <w:top w:val="single" w:sz="4" w:space="0" w:color="000000"/>
              <w:left w:val="single" w:sz="4" w:space="0" w:color="000000"/>
              <w:bottom w:val="single" w:sz="4" w:space="0" w:color="000000"/>
              <w:right w:val="single" w:sz="4" w:space="0" w:color="000000"/>
            </w:tcBorders>
          </w:tcPr>
          <w:p w14:paraId="73688889" w14:textId="4D96E169" w:rsidR="00282618" w:rsidRPr="003E2445" w:rsidRDefault="00282618" w:rsidP="00282618">
            <w:pPr>
              <w:tabs>
                <w:tab w:val="left" w:pos="720"/>
              </w:tabs>
              <w:rPr>
                <w:rFonts w:asciiTheme="minorHAnsi" w:eastAsia="Calibri" w:hAnsiTheme="minorHAnsi" w:cstheme="minorHAnsi"/>
                <w:bCs/>
                <w:sz w:val="22"/>
                <w:szCs w:val="22"/>
              </w:rPr>
            </w:pPr>
            <w:r w:rsidRPr="003E2445">
              <w:rPr>
                <w:rFonts w:asciiTheme="minorHAnsi" w:eastAsia="Calibri" w:hAnsiTheme="minorHAnsi" w:cstheme="minorHAnsi"/>
                <w:bCs/>
                <w:sz w:val="22"/>
                <w:szCs w:val="22"/>
              </w:rPr>
              <w:t>Employees and Residents</w:t>
            </w:r>
          </w:p>
        </w:tc>
        <w:tc>
          <w:tcPr>
            <w:tcW w:w="6655" w:type="dxa"/>
            <w:tcBorders>
              <w:top w:val="single" w:sz="4" w:space="0" w:color="000000"/>
              <w:left w:val="single" w:sz="4" w:space="0" w:color="000000"/>
              <w:bottom w:val="single" w:sz="4" w:space="0" w:color="000000"/>
              <w:right w:val="single" w:sz="4" w:space="0" w:color="000000"/>
            </w:tcBorders>
          </w:tcPr>
          <w:p w14:paraId="0623A99C" w14:textId="77777777" w:rsidR="00282618" w:rsidRPr="003E2445" w:rsidRDefault="00282618" w:rsidP="00282618">
            <w:pPr>
              <w:numPr>
                <w:ilvl w:val="0"/>
                <w:numId w:val="17"/>
              </w:numPr>
              <w:tabs>
                <w:tab w:val="left" w:pos="720"/>
              </w:tabs>
              <w:rPr>
                <w:rFonts w:asciiTheme="minorHAnsi" w:eastAsia="Calibri" w:hAnsiTheme="minorHAnsi" w:cstheme="minorHAnsi"/>
                <w:bCs/>
                <w:sz w:val="22"/>
                <w:szCs w:val="22"/>
              </w:rPr>
            </w:pPr>
            <w:r w:rsidRPr="003E2445">
              <w:rPr>
                <w:rFonts w:asciiTheme="minorHAnsi" w:eastAsia="Calibri" w:hAnsiTheme="minorHAnsi" w:cstheme="minorHAnsi"/>
                <w:bCs/>
                <w:sz w:val="22"/>
                <w:szCs w:val="22"/>
              </w:rPr>
              <w:t>Complete all required training before starting unsupervised work.</w:t>
            </w:r>
          </w:p>
          <w:p w14:paraId="212E6C30" w14:textId="77777777" w:rsidR="00282618" w:rsidRPr="003E2445" w:rsidRDefault="00282618" w:rsidP="00282618">
            <w:pPr>
              <w:numPr>
                <w:ilvl w:val="0"/>
                <w:numId w:val="17"/>
              </w:numPr>
              <w:tabs>
                <w:tab w:val="left" w:pos="720"/>
              </w:tabs>
              <w:rPr>
                <w:rFonts w:asciiTheme="minorHAnsi" w:eastAsia="Calibri" w:hAnsiTheme="minorHAnsi" w:cstheme="minorHAnsi"/>
                <w:bCs/>
                <w:sz w:val="22"/>
                <w:szCs w:val="22"/>
              </w:rPr>
            </w:pPr>
            <w:r w:rsidRPr="003E2445">
              <w:rPr>
                <w:rFonts w:asciiTheme="minorHAnsi" w:eastAsia="Calibri" w:hAnsiTheme="minorHAnsi" w:cstheme="minorHAnsi"/>
                <w:bCs/>
                <w:sz w:val="22"/>
                <w:szCs w:val="22"/>
              </w:rPr>
              <w:t>Conduct operations safely to minimize the risk of fire.</w:t>
            </w:r>
          </w:p>
          <w:p w14:paraId="0CF92EDA" w14:textId="77777777" w:rsidR="00282618" w:rsidRPr="003E2445" w:rsidRDefault="00282618" w:rsidP="00282618">
            <w:pPr>
              <w:numPr>
                <w:ilvl w:val="0"/>
                <w:numId w:val="17"/>
              </w:numPr>
              <w:tabs>
                <w:tab w:val="left" w:pos="720"/>
              </w:tabs>
              <w:rPr>
                <w:rFonts w:asciiTheme="minorHAnsi" w:eastAsia="Calibri" w:hAnsiTheme="minorHAnsi" w:cstheme="minorHAnsi"/>
                <w:bCs/>
                <w:sz w:val="22"/>
                <w:szCs w:val="22"/>
              </w:rPr>
            </w:pPr>
            <w:r w:rsidRPr="003E2445">
              <w:rPr>
                <w:rFonts w:asciiTheme="minorHAnsi" w:eastAsia="Calibri" w:hAnsiTheme="minorHAnsi" w:cstheme="minorHAnsi"/>
                <w:bCs/>
                <w:sz w:val="22"/>
                <w:szCs w:val="22"/>
              </w:rPr>
              <w:t>Report immediately potential fire hazards to their supervisors and the site Safety Officer.</w:t>
            </w:r>
          </w:p>
          <w:p w14:paraId="4E872AA0" w14:textId="77777777" w:rsidR="00282618" w:rsidRPr="003E2445" w:rsidRDefault="00282618" w:rsidP="00282618">
            <w:pPr>
              <w:numPr>
                <w:ilvl w:val="0"/>
                <w:numId w:val="17"/>
              </w:numPr>
              <w:tabs>
                <w:tab w:val="left" w:pos="720"/>
              </w:tabs>
              <w:rPr>
                <w:rFonts w:asciiTheme="minorHAnsi" w:eastAsia="Calibri" w:hAnsiTheme="minorHAnsi" w:cstheme="minorHAnsi"/>
                <w:bCs/>
                <w:sz w:val="22"/>
                <w:szCs w:val="22"/>
              </w:rPr>
            </w:pPr>
            <w:r w:rsidRPr="003E2445">
              <w:rPr>
                <w:rFonts w:asciiTheme="minorHAnsi" w:eastAsia="Calibri" w:hAnsiTheme="minorHAnsi" w:cstheme="minorHAnsi"/>
                <w:bCs/>
                <w:sz w:val="22"/>
                <w:szCs w:val="22"/>
              </w:rPr>
              <w:t xml:space="preserve">Report any changes in operations that may result in an increased risk of fire. </w:t>
            </w:r>
          </w:p>
          <w:p w14:paraId="1E69A2FE" w14:textId="4556DDFC" w:rsidR="00282618" w:rsidRPr="003E2445" w:rsidRDefault="00282618" w:rsidP="00282618">
            <w:pPr>
              <w:numPr>
                <w:ilvl w:val="0"/>
                <w:numId w:val="17"/>
              </w:numPr>
              <w:tabs>
                <w:tab w:val="left" w:pos="720"/>
              </w:tabs>
              <w:rPr>
                <w:rFonts w:asciiTheme="minorHAnsi" w:eastAsia="Calibri" w:hAnsiTheme="minorHAnsi" w:cstheme="minorHAnsi"/>
                <w:bCs/>
                <w:sz w:val="22"/>
                <w:szCs w:val="22"/>
              </w:rPr>
            </w:pPr>
            <w:r w:rsidRPr="003E2445">
              <w:rPr>
                <w:rFonts w:asciiTheme="minorHAnsi" w:eastAsia="Calibri" w:hAnsiTheme="minorHAnsi" w:cstheme="minorHAnsi"/>
                <w:bCs/>
                <w:sz w:val="22"/>
                <w:szCs w:val="22"/>
              </w:rPr>
              <w:t>Follow fire emergency procedures.</w:t>
            </w:r>
          </w:p>
        </w:tc>
      </w:tr>
    </w:tbl>
    <w:p w14:paraId="4E0BEBFE" w14:textId="77777777" w:rsidR="00282618" w:rsidRDefault="00282618" w:rsidP="00367C2A">
      <w:pPr>
        <w:pStyle w:val="Heading2"/>
        <w:rPr>
          <w:rFonts w:cstheme="minorHAnsi"/>
          <w:sz w:val="22"/>
          <w:szCs w:val="22"/>
        </w:rPr>
      </w:pPr>
      <w:bookmarkStart w:id="2" w:name="_Toc75521589"/>
      <w:bookmarkEnd w:id="1"/>
    </w:p>
    <w:p w14:paraId="7CFEA1C1" w14:textId="77777777" w:rsidR="003E2445" w:rsidRDefault="003E2445" w:rsidP="003E2445"/>
    <w:p w14:paraId="70F747D3" w14:textId="77777777" w:rsidR="003E2445" w:rsidRDefault="003E2445" w:rsidP="003E2445"/>
    <w:p w14:paraId="524980D2" w14:textId="77777777" w:rsidR="003E2445" w:rsidRDefault="003E2445" w:rsidP="003E2445"/>
    <w:p w14:paraId="71500255" w14:textId="77777777" w:rsidR="003E2445" w:rsidRDefault="003E2445" w:rsidP="003E2445"/>
    <w:p w14:paraId="4CC6122C" w14:textId="77777777" w:rsidR="003E2445" w:rsidRDefault="003E2445" w:rsidP="003E2445"/>
    <w:p w14:paraId="44214737" w14:textId="77777777" w:rsidR="003E2445" w:rsidRDefault="003E2445" w:rsidP="003E2445"/>
    <w:p w14:paraId="1927E25B" w14:textId="77777777" w:rsidR="003E2445" w:rsidRDefault="003E2445" w:rsidP="003E2445"/>
    <w:p w14:paraId="2DF71A0E" w14:textId="77777777" w:rsidR="003E2445" w:rsidRDefault="003E2445" w:rsidP="003E2445"/>
    <w:p w14:paraId="0E2DBE69" w14:textId="77777777" w:rsidR="003E2445" w:rsidRDefault="003E2445" w:rsidP="003E2445"/>
    <w:p w14:paraId="5479B993" w14:textId="77777777" w:rsidR="003E2445" w:rsidRDefault="003E2445" w:rsidP="003E2445"/>
    <w:p w14:paraId="5BA861B2" w14:textId="77777777" w:rsidR="003E2445" w:rsidRDefault="003E2445" w:rsidP="003E2445"/>
    <w:p w14:paraId="7D72EF0C" w14:textId="77777777" w:rsidR="003E2445" w:rsidRDefault="003E2445" w:rsidP="003E2445"/>
    <w:p w14:paraId="4C3BEBE7" w14:textId="77777777" w:rsidR="003E2445" w:rsidRDefault="003E2445" w:rsidP="003E2445"/>
    <w:p w14:paraId="76AD5ED7" w14:textId="77777777" w:rsidR="003E2445" w:rsidRDefault="003E2445" w:rsidP="003E2445"/>
    <w:p w14:paraId="7D6984E4" w14:textId="77777777" w:rsidR="003E2445" w:rsidRDefault="003E2445" w:rsidP="003E2445"/>
    <w:p w14:paraId="55834BCA" w14:textId="77777777" w:rsidR="003E2445" w:rsidRDefault="003E2445" w:rsidP="003E2445"/>
    <w:p w14:paraId="6B4C7A28" w14:textId="77777777" w:rsidR="003E2445" w:rsidRDefault="003E2445" w:rsidP="003E2445"/>
    <w:p w14:paraId="1AFC94DC" w14:textId="77777777" w:rsidR="003E2445" w:rsidRDefault="003E2445" w:rsidP="003E2445"/>
    <w:p w14:paraId="091664AD" w14:textId="77777777" w:rsidR="003E2445" w:rsidRDefault="003E2445" w:rsidP="003E2445"/>
    <w:p w14:paraId="795870AF" w14:textId="77777777" w:rsidR="003E2445" w:rsidRDefault="003E2445" w:rsidP="003E2445"/>
    <w:p w14:paraId="6C118843" w14:textId="77777777" w:rsidR="003E2445" w:rsidRDefault="003E2445" w:rsidP="003E2445"/>
    <w:p w14:paraId="1E6D8F99" w14:textId="77777777" w:rsidR="003E2445" w:rsidRDefault="003E2445" w:rsidP="003E2445"/>
    <w:p w14:paraId="3908CEEA" w14:textId="77777777" w:rsidR="003E2445" w:rsidRDefault="003E2445" w:rsidP="003E2445"/>
    <w:p w14:paraId="115FA15F" w14:textId="77777777" w:rsidR="003E2445" w:rsidRDefault="003E2445" w:rsidP="003E2445"/>
    <w:p w14:paraId="507936CE" w14:textId="77777777" w:rsidR="003E2445" w:rsidRDefault="003E2445" w:rsidP="003E2445"/>
    <w:p w14:paraId="6F5BE5C1" w14:textId="77777777" w:rsidR="003E2445" w:rsidRDefault="003E2445" w:rsidP="003E2445"/>
    <w:p w14:paraId="550C38BD" w14:textId="77777777" w:rsidR="003E2445" w:rsidRDefault="003E2445" w:rsidP="003E2445"/>
    <w:p w14:paraId="2D55A897" w14:textId="77777777" w:rsidR="003E2445" w:rsidRDefault="003E2445" w:rsidP="003E2445"/>
    <w:p w14:paraId="6736666E" w14:textId="77777777" w:rsidR="003E2445" w:rsidRDefault="003E2445" w:rsidP="003E2445"/>
    <w:p w14:paraId="2077B2FA" w14:textId="77777777" w:rsidR="003E2445" w:rsidRDefault="003E2445" w:rsidP="003E2445"/>
    <w:p w14:paraId="1C9E2EFF" w14:textId="77777777" w:rsidR="003E2445" w:rsidRDefault="003E2445" w:rsidP="003E2445"/>
    <w:p w14:paraId="7B7709C5" w14:textId="77777777" w:rsidR="003E2445" w:rsidRDefault="003E2445" w:rsidP="003E2445"/>
    <w:p w14:paraId="52F4339F" w14:textId="77777777" w:rsidR="003E2445" w:rsidRDefault="003E2445" w:rsidP="003E2445"/>
    <w:p w14:paraId="64144C42" w14:textId="77777777" w:rsidR="003E2445" w:rsidRDefault="003E2445" w:rsidP="003E2445"/>
    <w:p w14:paraId="1A039082" w14:textId="77777777" w:rsidR="003E2445" w:rsidRDefault="003E2445" w:rsidP="003E2445"/>
    <w:p w14:paraId="3EBC638A" w14:textId="77777777" w:rsidR="003E2445" w:rsidRPr="003E2445" w:rsidRDefault="003E2445" w:rsidP="003E2445"/>
    <w:p w14:paraId="5E89D7E9" w14:textId="77777777" w:rsidR="003E2445" w:rsidRPr="003E2445" w:rsidRDefault="003E2445" w:rsidP="003E2445"/>
    <w:p w14:paraId="6E0D389F" w14:textId="77777777" w:rsidR="003E2445" w:rsidRPr="003E2445" w:rsidRDefault="003E2445" w:rsidP="003E2445"/>
    <w:p w14:paraId="2C1E1856" w14:textId="77777777" w:rsidR="003E2445" w:rsidRPr="003E2445" w:rsidRDefault="003E2445" w:rsidP="003E2445"/>
    <w:p w14:paraId="40803379" w14:textId="1F4326DB" w:rsidR="00282618" w:rsidRPr="003E2445" w:rsidRDefault="00282618" w:rsidP="00282618">
      <w:pPr>
        <w:numPr>
          <w:ilvl w:val="0"/>
          <w:numId w:val="18"/>
        </w:numPr>
        <w:tabs>
          <w:tab w:val="left" w:pos="720"/>
        </w:tabs>
        <w:spacing w:after="200" w:line="276" w:lineRule="auto"/>
        <w:contextualSpacing/>
        <w:rPr>
          <w:rFonts w:asciiTheme="minorHAnsi" w:eastAsia="Calibri" w:hAnsiTheme="minorHAnsi" w:cstheme="minorHAnsi"/>
          <w:b/>
          <w:caps/>
          <w:sz w:val="22"/>
          <w:szCs w:val="22"/>
        </w:rPr>
      </w:pPr>
      <w:r w:rsidRPr="003E2445">
        <w:rPr>
          <w:rFonts w:asciiTheme="minorHAnsi" w:eastAsia="Calibri" w:hAnsiTheme="minorHAnsi" w:cstheme="minorHAnsi"/>
          <w:b/>
          <w:caps/>
          <w:sz w:val="22"/>
          <w:szCs w:val="22"/>
        </w:rPr>
        <w:lastRenderedPageBreak/>
        <w:t>Procedure and Requirements</w:t>
      </w:r>
    </w:p>
    <w:p w14:paraId="6DD63D06" w14:textId="5026742F" w:rsidR="005F115E" w:rsidRPr="003E2445" w:rsidRDefault="005F115E" w:rsidP="00282618">
      <w:pPr>
        <w:numPr>
          <w:ilvl w:val="1"/>
          <w:numId w:val="18"/>
        </w:numPr>
        <w:tabs>
          <w:tab w:val="left" w:pos="720"/>
        </w:tabs>
        <w:spacing w:after="200" w:line="276" w:lineRule="auto"/>
        <w:contextualSpacing/>
        <w:rPr>
          <w:rFonts w:asciiTheme="minorHAnsi" w:eastAsia="Calibri" w:hAnsiTheme="minorHAnsi" w:cstheme="minorHAnsi"/>
          <w:bCs/>
          <w:sz w:val="22"/>
          <w:szCs w:val="22"/>
        </w:rPr>
      </w:pPr>
      <w:r w:rsidRPr="003E2445">
        <w:rPr>
          <w:rFonts w:asciiTheme="minorHAnsi" w:eastAsia="Calibri" w:hAnsiTheme="minorHAnsi" w:cstheme="minorHAnsi"/>
          <w:bCs/>
          <w:sz w:val="22"/>
          <w:szCs w:val="22"/>
        </w:rPr>
        <w:t>Good Housekeeping</w:t>
      </w:r>
    </w:p>
    <w:bookmarkEnd w:id="2"/>
    <w:p w14:paraId="5D87ECC7" w14:textId="77777777" w:rsidR="005F115E" w:rsidRPr="003E2445" w:rsidRDefault="00282618" w:rsidP="005F115E">
      <w:pPr>
        <w:numPr>
          <w:ilvl w:val="2"/>
          <w:numId w:val="18"/>
        </w:numPr>
        <w:tabs>
          <w:tab w:val="left" w:pos="720"/>
        </w:tabs>
        <w:spacing w:after="200" w:line="276" w:lineRule="auto"/>
        <w:contextualSpacing/>
        <w:rPr>
          <w:rFonts w:asciiTheme="minorHAnsi" w:eastAsia="Calibri" w:hAnsiTheme="minorHAnsi" w:cstheme="minorHAnsi"/>
          <w:bCs/>
          <w:sz w:val="22"/>
          <w:szCs w:val="22"/>
        </w:rPr>
      </w:pPr>
      <w:r w:rsidRPr="003E2445">
        <w:rPr>
          <w:rFonts w:asciiTheme="minorHAnsi" w:hAnsiTheme="minorHAnsi" w:cstheme="minorHAnsi"/>
          <w:sz w:val="22"/>
          <w:szCs w:val="22"/>
        </w:rPr>
        <w:t>To limit the risk of fires, employees and residents shall take the following precautions:</w:t>
      </w:r>
    </w:p>
    <w:p w14:paraId="5870F2B2" w14:textId="77777777" w:rsidR="005F115E" w:rsidRPr="003E2445" w:rsidRDefault="00282618" w:rsidP="005F115E">
      <w:pPr>
        <w:numPr>
          <w:ilvl w:val="3"/>
          <w:numId w:val="18"/>
        </w:numPr>
        <w:tabs>
          <w:tab w:val="left" w:pos="720"/>
        </w:tabs>
        <w:spacing w:after="200" w:line="276" w:lineRule="auto"/>
        <w:contextualSpacing/>
        <w:rPr>
          <w:rFonts w:asciiTheme="minorHAnsi" w:eastAsia="Calibri" w:hAnsiTheme="minorHAnsi" w:cstheme="minorHAnsi"/>
          <w:bCs/>
          <w:sz w:val="22"/>
          <w:szCs w:val="22"/>
        </w:rPr>
      </w:pPr>
      <w:r w:rsidRPr="003E2445">
        <w:rPr>
          <w:rFonts w:asciiTheme="minorHAnsi" w:hAnsiTheme="minorHAnsi" w:cstheme="minorHAnsi"/>
          <w:sz w:val="22"/>
          <w:szCs w:val="22"/>
        </w:rPr>
        <w:t xml:space="preserve">Minimize the storage of combustible materials. Only have what is needed onsite and dispose of all unneeded flammable or combustible materials. All flammable and combustible materials must be stored within a flammable cabinet. </w:t>
      </w:r>
    </w:p>
    <w:p w14:paraId="5CB72B00" w14:textId="77777777" w:rsidR="005F115E" w:rsidRPr="003E2445" w:rsidRDefault="00282618" w:rsidP="005F115E">
      <w:pPr>
        <w:numPr>
          <w:ilvl w:val="3"/>
          <w:numId w:val="18"/>
        </w:numPr>
        <w:tabs>
          <w:tab w:val="left" w:pos="720"/>
        </w:tabs>
        <w:spacing w:after="200" w:line="276" w:lineRule="auto"/>
        <w:contextualSpacing/>
        <w:rPr>
          <w:rFonts w:asciiTheme="minorHAnsi" w:eastAsia="Calibri" w:hAnsiTheme="minorHAnsi" w:cstheme="minorHAnsi"/>
          <w:bCs/>
          <w:sz w:val="22"/>
          <w:szCs w:val="22"/>
        </w:rPr>
      </w:pPr>
      <w:r w:rsidRPr="003E2445">
        <w:rPr>
          <w:rFonts w:asciiTheme="minorHAnsi" w:hAnsiTheme="minorHAnsi" w:cstheme="minorHAnsi"/>
          <w:sz w:val="22"/>
          <w:szCs w:val="22"/>
        </w:rPr>
        <w:t>Make sure that doors, hallways, stairs, and other exit routes are kept free of obstructions.</w:t>
      </w:r>
    </w:p>
    <w:p w14:paraId="6E49DC35" w14:textId="77777777" w:rsidR="005F115E" w:rsidRPr="003E2445" w:rsidRDefault="00282618" w:rsidP="005F115E">
      <w:pPr>
        <w:numPr>
          <w:ilvl w:val="3"/>
          <w:numId w:val="18"/>
        </w:numPr>
        <w:tabs>
          <w:tab w:val="left" w:pos="720"/>
        </w:tabs>
        <w:spacing w:after="200" w:line="276" w:lineRule="auto"/>
        <w:contextualSpacing/>
        <w:rPr>
          <w:rFonts w:asciiTheme="minorHAnsi" w:eastAsia="Calibri" w:hAnsiTheme="minorHAnsi" w:cstheme="minorHAnsi"/>
          <w:bCs/>
          <w:sz w:val="22"/>
          <w:szCs w:val="22"/>
        </w:rPr>
      </w:pPr>
      <w:r w:rsidRPr="003E2445">
        <w:rPr>
          <w:rFonts w:asciiTheme="minorHAnsi" w:hAnsiTheme="minorHAnsi" w:cstheme="minorHAnsi"/>
          <w:sz w:val="22"/>
          <w:szCs w:val="22"/>
        </w:rPr>
        <w:t>Maintain an 18 in clearance of sprinkler heads.</w:t>
      </w:r>
    </w:p>
    <w:p w14:paraId="15E0FA5B" w14:textId="77777777" w:rsidR="005F115E" w:rsidRPr="003E2445" w:rsidRDefault="00282618" w:rsidP="005F115E">
      <w:pPr>
        <w:numPr>
          <w:ilvl w:val="3"/>
          <w:numId w:val="18"/>
        </w:numPr>
        <w:tabs>
          <w:tab w:val="left" w:pos="720"/>
        </w:tabs>
        <w:spacing w:after="200" w:line="276" w:lineRule="auto"/>
        <w:contextualSpacing/>
        <w:rPr>
          <w:rFonts w:asciiTheme="minorHAnsi" w:eastAsia="Calibri" w:hAnsiTheme="minorHAnsi" w:cstheme="minorHAnsi"/>
          <w:bCs/>
          <w:sz w:val="22"/>
          <w:szCs w:val="22"/>
        </w:rPr>
      </w:pPr>
      <w:r w:rsidRPr="003E2445">
        <w:rPr>
          <w:rFonts w:asciiTheme="minorHAnsi" w:hAnsiTheme="minorHAnsi" w:cstheme="minorHAnsi"/>
          <w:sz w:val="22"/>
          <w:szCs w:val="22"/>
        </w:rPr>
        <w:t xml:space="preserve">Raise electrical equipment </w:t>
      </w:r>
      <w:proofErr w:type="gramStart"/>
      <w:r w:rsidRPr="003E2445">
        <w:rPr>
          <w:rFonts w:asciiTheme="minorHAnsi" w:hAnsiTheme="minorHAnsi" w:cstheme="minorHAnsi"/>
          <w:sz w:val="22"/>
          <w:szCs w:val="22"/>
        </w:rPr>
        <w:t>off of</w:t>
      </w:r>
      <w:proofErr w:type="gramEnd"/>
      <w:r w:rsidRPr="003E2445">
        <w:rPr>
          <w:rFonts w:asciiTheme="minorHAnsi" w:hAnsiTheme="minorHAnsi" w:cstheme="minorHAnsi"/>
          <w:sz w:val="22"/>
          <w:szCs w:val="22"/>
        </w:rPr>
        <w:t xml:space="preserve"> the floor.</w:t>
      </w:r>
    </w:p>
    <w:p w14:paraId="4854D03D" w14:textId="77777777" w:rsidR="005F115E" w:rsidRPr="003E2445" w:rsidRDefault="00282618" w:rsidP="005F115E">
      <w:pPr>
        <w:numPr>
          <w:ilvl w:val="3"/>
          <w:numId w:val="18"/>
        </w:numPr>
        <w:tabs>
          <w:tab w:val="left" w:pos="720"/>
        </w:tabs>
        <w:spacing w:after="200" w:line="276" w:lineRule="auto"/>
        <w:contextualSpacing/>
        <w:rPr>
          <w:rFonts w:asciiTheme="minorHAnsi" w:eastAsia="Calibri" w:hAnsiTheme="minorHAnsi" w:cstheme="minorHAnsi"/>
          <w:bCs/>
          <w:sz w:val="22"/>
          <w:szCs w:val="22"/>
        </w:rPr>
      </w:pPr>
      <w:r w:rsidRPr="003E2445">
        <w:rPr>
          <w:rFonts w:asciiTheme="minorHAnsi" w:hAnsiTheme="minorHAnsi" w:cstheme="minorHAnsi"/>
          <w:sz w:val="22"/>
          <w:szCs w:val="22"/>
        </w:rPr>
        <w:t>Dispose of combustible waste appropriately and in a timely fashion.</w:t>
      </w:r>
    </w:p>
    <w:p w14:paraId="2679FFB5" w14:textId="77777777" w:rsidR="005F115E" w:rsidRPr="003E2445" w:rsidRDefault="00282618" w:rsidP="005F115E">
      <w:pPr>
        <w:numPr>
          <w:ilvl w:val="3"/>
          <w:numId w:val="18"/>
        </w:numPr>
        <w:tabs>
          <w:tab w:val="left" w:pos="720"/>
        </w:tabs>
        <w:spacing w:after="200" w:line="276" w:lineRule="auto"/>
        <w:contextualSpacing/>
        <w:rPr>
          <w:rFonts w:asciiTheme="minorHAnsi" w:eastAsia="Calibri" w:hAnsiTheme="minorHAnsi" w:cstheme="minorHAnsi"/>
          <w:bCs/>
          <w:sz w:val="22"/>
          <w:szCs w:val="22"/>
        </w:rPr>
      </w:pPr>
      <w:r w:rsidRPr="003E2445">
        <w:rPr>
          <w:rFonts w:asciiTheme="minorHAnsi" w:hAnsiTheme="minorHAnsi" w:cstheme="minorHAnsi"/>
          <w:sz w:val="22"/>
          <w:szCs w:val="22"/>
        </w:rPr>
        <w:t>Use and store flammable materials in well-ventilated areas away from ignition sources.</w:t>
      </w:r>
    </w:p>
    <w:p w14:paraId="10F95A08" w14:textId="096AF34D" w:rsidR="005F115E" w:rsidRPr="003E2445" w:rsidRDefault="00282618" w:rsidP="005F115E">
      <w:pPr>
        <w:numPr>
          <w:ilvl w:val="3"/>
          <w:numId w:val="18"/>
        </w:numPr>
        <w:tabs>
          <w:tab w:val="left" w:pos="720"/>
        </w:tabs>
        <w:spacing w:after="200" w:line="276" w:lineRule="auto"/>
        <w:contextualSpacing/>
        <w:rPr>
          <w:rFonts w:asciiTheme="minorHAnsi" w:eastAsia="Calibri" w:hAnsiTheme="minorHAnsi" w:cstheme="minorHAnsi"/>
          <w:bCs/>
          <w:sz w:val="22"/>
          <w:szCs w:val="22"/>
        </w:rPr>
      </w:pPr>
      <w:r w:rsidRPr="003E2445">
        <w:rPr>
          <w:rFonts w:asciiTheme="minorHAnsi" w:hAnsiTheme="minorHAnsi" w:cstheme="minorHAnsi"/>
          <w:sz w:val="22"/>
          <w:szCs w:val="22"/>
        </w:rPr>
        <w:t>Use only non-flammable cleaning products</w:t>
      </w:r>
      <w:proofErr w:type="gramStart"/>
      <w:r w:rsidRPr="003E2445">
        <w:rPr>
          <w:rFonts w:asciiTheme="minorHAnsi" w:hAnsiTheme="minorHAnsi" w:cstheme="minorHAnsi"/>
          <w:sz w:val="22"/>
          <w:szCs w:val="22"/>
        </w:rPr>
        <w:t>.70</w:t>
      </w:r>
      <w:proofErr w:type="gramEnd"/>
      <w:r w:rsidRPr="003E2445">
        <w:rPr>
          <w:rFonts w:asciiTheme="minorHAnsi" w:hAnsiTheme="minorHAnsi" w:cstheme="minorHAnsi"/>
          <w:sz w:val="22"/>
          <w:szCs w:val="22"/>
        </w:rPr>
        <w:t xml:space="preserve">% Isopropyl Alcohol </w:t>
      </w:r>
      <w:r w:rsidR="000A4437" w:rsidRPr="003E2445">
        <w:rPr>
          <w:rFonts w:asciiTheme="minorHAnsi" w:hAnsiTheme="minorHAnsi" w:cstheme="minorHAnsi"/>
          <w:sz w:val="22"/>
          <w:szCs w:val="22"/>
        </w:rPr>
        <w:t>and 70% ethanol are</w:t>
      </w:r>
      <w:r w:rsidRPr="003E2445">
        <w:rPr>
          <w:rFonts w:asciiTheme="minorHAnsi" w:hAnsiTheme="minorHAnsi" w:cstheme="minorHAnsi"/>
          <w:sz w:val="22"/>
          <w:szCs w:val="22"/>
        </w:rPr>
        <w:t xml:space="preserve"> considered critical cleaning product</w:t>
      </w:r>
      <w:r w:rsidR="00270018" w:rsidRPr="003E2445">
        <w:rPr>
          <w:rFonts w:asciiTheme="minorHAnsi" w:hAnsiTheme="minorHAnsi" w:cstheme="minorHAnsi"/>
          <w:sz w:val="22"/>
          <w:szCs w:val="22"/>
        </w:rPr>
        <w:t>s</w:t>
      </w:r>
      <w:r w:rsidRPr="003E2445">
        <w:rPr>
          <w:rFonts w:asciiTheme="minorHAnsi" w:hAnsiTheme="minorHAnsi" w:cstheme="minorHAnsi"/>
          <w:sz w:val="22"/>
          <w:szCs w:val="22"/>
        </w:rPr>
        <w:t xml:space="preserve"> and can be used. </w:t>
      </w:r>
    </w:p>
    <w:p w14:paraId="1AD324F8" w14:textId="77777777" w:rsidR="005F115E" w:rsidRPr="003E2445" w:rsidRDefault="00282618" w:rsidP="005F115E">
      <w:pPr>
        <w:numPr>
          <w:ilvl w:val="3"/>
          <w:numId w:val="18"/>
        </w:numPr>
        <w:tabs>
          <w:tab w:val="left" w:pos="720"/>
        </w:tabs>
        <w:spacing w:after="200" w:line="276" w:lineRule="auto"/>
        <w:contextualSpacing/>
        <w:rPr>
          <w:rFonts w:asciiTheme="minorHAnsi" w:eastAsia="Calibri" w:hAnsiTheme="minorHAnsi" w:cstheme="minorHAnsi"/>
          <w:bCs/>
          <w:sz w:val="22"/>
          <w:szCs w:val="22"/>
        </w:rPr>
      </w:pPr>
      <w:r w:rsidRPr="003E2445">
        <w:rPr>
          <w:rFonts w:asciiTheme="minorHAnsi" w:hAnsiTheme="minorHAnsi" w:cstheme="minorHAnsi"/>
          <w:sz w:val="22"/>
          <w:szCs w:val="22"/>
        </w:rPr>
        <w:t>Keep incompatible (i.e., chemically reactive) substances away from each other.</w:t>
      </w:r>
    </w:p>
    <w:p w14:paraId="781D849B" w14:textId="77777777" w:rsidR="005F115E" w:rsidRPr="003E2445" w:rsidRDefault="00282618" w:rsidP="005F115E">
      <w:pPr>
        <w:numPr>
          <w:ilvl w:val="3"/>
          <w:numId w:val="18"/>
        </w:numPr>
        <w:tabs>
          <w:tab w:val="left" w:pos="720"/>
        </w:tabs>
        <w:spacing w:after="200" w:line="276" w:lineRule="auto"/>
        <w:contextualSpacing/>
        <w:rPr>
          <w:rFonts w:asciiTheme="minorHAnsi" w:eastAsia="Calibri" w:hAnsiTheme="minorHAnsi" w:cstheme="minorHAnsi"/>
          <w:bCs/>
          <w:sz w:val="22"/>
          <w:szCs w:val="22"/>
        </w:rPr>
      </w:pPr>
      <w:r w:rsidRPr="003E2445">
        <w:rPr>
          <w:rFonts w:asciiTheme="minorHAnsi" w:hAnsiTheme="minorHAnsi" w:cstheme="minorHAnsi"/>
          <w:sz w:val="22"/>
          <w:szCs w:val="22"/>
        </w:rPr>
        <w:t>Keep equipment in good working order (i.e., inspect electrical wiring and appliances regularly).</w:t>
      </w:r>
    </w:p>
    <w:p w14:paraId="6C84D35E" w14:textId="77777777" w:rsidR="005F115E" w:rsidRPr="003E2445" w:rsidRDefault="00282618" w:rsidP="005F115E">
      <w:pPr>
        <w:numPr>
          <w:ilvl w:val="3"/>
          <w:numId w:val="18"/>
        </w:numPr>
        <w:tabs>
          <w:tab w:val="left" w:pos="720"/>
        </w:tabs>
        <w:spacing w:after="200" w:line="276" w:lineRule="auto"/>
        <w:contextualSpacing/>
        <w:rPr>
          <w:rFonts w:asciiTheme="minorHAnsi" w:eastAsia="Calibri" w:hAnsiTheme="minorHAnsi" w:cstheme="minorHAnsi"/>
          <w:bCs/>
          <w:sz w:val="22"/>
          <w:szCs w:val="22"/>
        </w:rPr>
      </w:pPr>
      <w:r w:rsidRPr="003E2445">
        <w:rPr>
          <w:rFonts w:asciiTheme="minorHAnsi" w:hAnsiTheme="minorHAnsi" w:cstheme="minorHAnsi"/>
          <w:sz w:val="22"/>
          <w:szCs w:val="22"/>
        </w:rPr>
        <w:t>Report all gas leaks immediately to the Site Safety Officer. The Site Safety Officer and Director of Operations shall ensure that all gas leaks are repaired immediately upon notification.</w:t>
      </w:r>
    </w:p>
    <w:p w14:paraId="51403821" w14:textId="5ED55E5C" w:rsidR="005F115E" w:rsidRPr="003E2445" w:rsidRDefault="00282618" w:rsidP="005F115E">
      <w:pPr>
        <w:numPr>
          <w:ilvl w:val="3"/>
          <w:numId w:val="18"/>
        </w:numPr>
        <w:tabs>
          <w:tab w:val="left" w:pos="720"/>
        </w:tabs>
        <w:spacing w:after="200" w:line="276" w:lineRule="auto"/>
        <w:contextualSpacing/>
        <w:rPr>
          <w:rFonts w:asciiTheme="minorHAnsi" w:eastAsia="Calibri" w:hAnsiTheme="minorHAnsi" w:cstheme="minorHAnsi"/>
          <w:bCs/>
          <w:sz w:val="22"/>
          <w:szCs w:val="22"/>
        </w:rPr>
      </w:pPr>
      <w:r w:rsidRPr="003E2445">
        <w:rPr>
          <w:rFonts w:asciiTheme="minorHAnsi" w:hAnsiTheme="minorHAnsi" w:cstheme="minorHAnsi"/>
          <w:sz w:val="22"/>
          <w:szCs w:val="22"/>
        </w:rPr>
        <w:t>Repair and clean up flammable liquid leaks immediately, if trained to do so. Report all leaks and spills to B</w:t>
      </w:r>
      <w:r w:rsidR="00223F9F">
        <w:rPr>
          <w:rFonts w:asciiTheme="minorHAnsi" w:hAnsiTheme="minorHAnsi" w:cstheme="minorHAnsi"/>
          <w:sz w:val="22"/>
          <w:szCs w:val="22"/>
        </w:rPr>
        <w:t>ridge L</w:t>
      </w:r>
      <w:r w:rsidRPr="003E2445">
        <w:rPr>
          <w:rFonts w:asciiTheme="minorHAnsi" w:hAnsiTheme="minorHAnsi" w:cstheme="minorHAnsi"/>
          <w:sz w:val="22"/>
          <w:szCs w:val="22"/>
        </w:rPr>
        <w:t>abs site staff.</w:t>
      </w:r>
    </w:p>
    <w:p w14:paraId="362C424E" w14:textId="77777777" w:rsidR="005F115E" w:rsidRPr="003E2445" w:rsidRDefault="00282618" w:rsidP="005F115E">
      <w:pPr>
        <w:numPr>
          <w:ilvl w:val="3"/>
          <w:numId w:val="18"/>
        </w:numPr>
        <w:tabs>
          <w:tab w:val="left" w:pos="720"/>
        </w:tabs>
        <w:spacing w:after="200" w:line="276" w:lineRule="auto"/>
        <w:contextualSpacing/>
        <w:rPr>
          <w:rFonts w:asciiTheme="minorHAnsi" w:eastAsia="Calibri" w:hAnsiTheme="minorHAnsi" w:cstheme="minorHAnsi"/>
          <w:bCs/>
          <w:sz w:val="22"/>
          <w:szCs w:val="22"/>
        </w:rPr>
      </w:pPr>
      <w:r w:rsidRPr="003E2445">
        <w:rPr>
          <w:rFonts w:asciiTheme="minorHAnsi" w:hAnsiTheme="minorHAnsi" w:cstheme="minorHAnsi"/>
          <w:sz w:val="22"/>
          <w:szCs w:val="22"/>
        </w:rPr>
        <w:t>Keep work areas free of dust, lint, scraps, and similar combustible materials.</w:t>
      </w:r>
    </w:p>
    <w:p w14:paraId="20444868" w14:textId="77777777" w:rsidR="005F115E" w:rsidRPr="003E2445" w:rsidRDefault="00282618" w:rsidP="005F115E">
      <w:pPr>
        <w:numPr>
          <w:ilvl w:val="3"/>
          <w:numId w:val="18"/>
        </w:numPr>
        <w:tabs>
          <w:tab w:val="left" w:pos="720"/>
        </w:tabs>
        <w:spacing w:after="200" w:line="276" w:lineRule="auto"/>
        <w:contextualSpacing/>
        <w:rPr>
          <w:rFonts w:asciiTheme="minorHAnsi" w:eastAsia="Calibri" w:hAnsiTheme="minorHAnsi" w:cstheme="minorHAnsi"/>
          <w:bCs/>
          <w:sz w:val="22"/>
          <w:szCs w:val="22"/>
        </w:rPr>
      </w:pPr>
      <w:r w:rsidRPr="003E2445">
        <w:rPr>
          <w:rFonts w:asciiTheme="minorHAnsi" w:hAnsiTheme="minorHAnsi" w:cstheme="minorHAnsi"/>
          <w:sz w:val="22"/>
          <w:szCs w:val="22"/>
        </w:rPr>
        <w:t>Extension Cords:</w:t>
      </w:r>
    </w:p>
    <w:p w14:paraId="6FFDC750" w14:textId="77777777" w:rsidR="005F115E" w:rsidRPr="003E2445" w:rsidRDefault="00282618" w:rsidP="005F115E">
      <w:pPr>
        <w:numPr>
          <w:ilvl w:val="4"/>
          <w:numId w:val="18"/>
        </w:numPr>
        <w:tabs>
          <w:tab w:val="left" w:pos="720"/>
        </w:tabs>
        <w:spacing w:after="200" w:line="276" w:lineRule="auto"/>
        <w:contextualSpacing/>
        <w:rPr>
          <w:rFonts w:asciiTheme="minorHAnsi" w:eastAsia="Calibri" w:hAnsiTheme="minorHAnsi" w:cstheme="minorHAnsi"/>
          <w:bCs/>
          <w:sz w:val="22"/>
          <w:szCs w:val="22"/>
        </w:rPr>
      </w:pPr>
      <w:r w:rsidRPr="003E2445">
        <w:rPr>
          <w:rFonts w:asciiTheme="minorHAnsi" w:hAnsiTheme="minorHAnsi" w:cstheme="minorHAnsi"/>
          <w:sz w:val="22"/>
          <w:szCs w:val="22"/>
        </w:rPr>
        <w:t xml:space="preserve">Do not rely on the permanent or long-term use of extension cords if wiring improvements are needed. Long-term use of extension cords generally refers to situations where the cord is used as a permanent or semi-permanent solution for powering devices or appliances over an extended period. While there is no strict definition of the exact duration that qualifies as "long term," it is generally recommended to avoid using extension cords as a permanent wiring solution. Extension cords are designed for temporary use, such as providing temporary power during construction or for occasional use in specific situations. They are not intended </w:t>
      </w:r>
      <w:r w:rsidRPr="003E2445">
        <w:rPr>
          <w:rFonts w:asciiTheme="minorHAnsi" w:hAnsiTheme="minorHAnsi" w:cstheme="minorHAnsi"/>
          <w:sz w:val="22"/>
          <w:szCs w:val="22"/>
        </w:rPr>
        <w:lastRenderedPageBreak/>
        <w:t>for continuous or prolonged use over extended periods, as they may not have the same level of safety and reliability as permanent wiring.</w:t>
      </w:r>
    </w:p>
    <w:p w14:paraId="1F1B7589" w14:textId="77777777" w:rsidR="005F115E" w:rsidRPr="003E2445" w:rsidRDefault="00282618" w:rsidP="005F115E">
      <w:pPr>
        <w:numPr>
          <w:ilvl w:val="4"/>
          <w:numId w:val="18"/>
        </w:numPr>
        <w:tabs>
          <w:tab w:val="left" w:pos="720"/>
        </w:tabs>
        <w:spacing w:after="200" w:line="276" w:lineRule="auto"/>
        <w:contextualSpacing/>
        <w:rPr>
          <w:rFonts w:asciiTheme="minorHAnsi" w:eastAsia="Calibri" w:hAnsiTheme="minorHAnsi" w:cstheme="minorHAnsi"/>
          <w:bCs/>
          <w:sz w:val="22"/>
          <w:szCs w:val="22"/>
        </w:rPr>
      </w:pPr>
      <w:r w:rsidRPr="003E2445">
        <w:rPr>
          <w:rFonts w:asciiTheme="minorHAnsi" w:hAnsiTheme="minorHAnsi" w:cstheme="minorHAnsi"/>
          <w:sz w:val="22"/>
          <w:szCs w:val="22"/>
        </w:rPr>
        <w:t>Do not overload circuits with multiple pieces of equipment.</w:t>
      </w:r>
    </w:p>
    <w:p w14:paraId="7C0E43C3" w14:textId="77777777" w:rsidR="005F115E" w:rsidRPr="003E2445" w:rsidRDefault="00282618" w:rsidP="005F115E">
      <w:pPr>
        <w:numPr>
          <w:ilvl w:val="4"/>
          <w:numId w:val="18"/>
        </w:numPr>
        <w:tabs>
          <w:tab w:val="left" w:pos="720"/>
        </w:tabs>
        <w:spacing w:after="200" w:line="276" w:lineRule="auto"/>
        <w:contextualSpacing/>
        <w:rPr>
          <w:rFonts w:asciiTheme="minorHAnsi" w:eastAsia="Calibri" w:hAnsiTheme="minorHAnsi" w:cstheme="minorHAnsi"/>
          <w:bCs/>
          <w:sz w:val="22"/>
          <w:szCs w:val="22"/>
        </w:rPr>
      </w:pPr>
      <w:r w:rsidRPr="003E2445">
        <w:rPr>
          <w:rFonts w:asciiTheme="minorHAnsi" w:hAnsiTheme="minorHAnsi" w:cstheme="minorHAnsi"/>
          <w:sz w:val="22"/>
          <w:szCs w:val="22"/>
        </w:rPr>
        <w:t>Avoid running cords across high-traffic areas or under carpets, as this can lead to tripping hazards or overheating.</w:t>
      </w:r>
    </w:p>
    <w:p w14:paraId="18133F6E" w14:textId="77777777" w:rsidR="005F115E" w:rsidRPr="003E2445" w:rsidRDefault="00282618" w:rsidP="005F115E">
      <w:pPr>
        <w:numPr>
          <w:ilvl w:val="4"/>
          <w:numId w:val="18"/>
        </w:numPr>
        <w:tabs>
          <w:tab w:val="left" w:pos="720"/>
        </w:tabs>
        <w:spacing w:after="200" w:line="276" w:lineRule="auto"/>
        <w:contextualSpacing/>
        <w:rPr>
          <w:rFonts w:asciiTheme="minorHAnsi" w:eastAsia="Calibri" w:hAnsiTheme="minorHAnsi" w:cstheme="minorHAnsi"/>
          <w:bCs/>
          <w:sz w:val="22"/>
          <w:szCs w:val="22"/>
        </w:rPr>
      </w:pPr>
      <w:r w:rsidRPr="003E2445">
        <w:rPr>
          <w:rFonts w:asciiTheme="minorHAnsi" w:hAnsiTheme="minorHAnsi" w:cstheme="minorHAnsi"/>
          <w:sz w:val="22"/>
          <w:szCs w:val="22"/>
        </w:rPr>
        <w:t>Inspect the extension cord for any signs of damage, such as frayed insulation, exposed wires, or cracked plugs. Do not use a damaged cord, as it poses a safety risk. Replace or repair damaged cords promptly.</w:t>
      </w:r>
    </w:p>
    <w:p w14:paraId="060E75A2" w14:textId="77777777" w:rsidR="005F115E" w:rsidRPr="003E2445" w:rsidRDefault="00282618" w:rsidP="005F115E">
      <w:pPr>
        <w:numPr>
          <w:ilvl w:val="4"/>
          <w:numId w:val="18"/>
        </w:numPr>
        <w:tabs>
          <w:tab w:val="left" w:pos="720"/>
        </w:tabs>
        <w:spacing w:after="200" w:line="276" w:lineRule="auto"/>
        <w:contextualSpacing/>
        <w:rPr>
          <w:rFonts w:asciiTheme="minorHAnsi" w:eastAsia="Calibri" w:hAnsiTheme="minorHAnsi" w:cstheme="minorHAnsi"/>
          <w:bCs/>
          <w:sz w:val="22"/>
          <w:szCs w:val="22"/>
        </w:rPr>
      </w:pPr>
      <w:r w:rsidRPr="003E2445">
        <w:rPr>
          <w:rFonts w:asciiTheme="minorHAnsi" w:hAnsiTheme="minorHAnsi" w:cstheme="minorHAnsi"/>
          <w:sz w:val="22"/>
          <w:szCs w:val="22"/>
        </w:rPr>
        <w:t>Avoid daisy-chaining or connecting multiple extension cords together, as this can increase the risk of overheating and overloading. If you need a longer reach, consider using a single, longer extension cord that can safely handle the required load.</w:t>
      </w:r>
    </w:p>
    <w:p w14:paraId="740F0031" w14:textId="77777777" w:rsidR="005F115E" w:rsidRPr="003E2445" w:rsidRDefault="00282618" w:rsidP="005F115E">
      <w:pPr>
        <w:numPr>
          <w:ilvl w:val="4"/>
          <w:numId w:val="18"/>
        </w:numPr>
        <w:tabs>
          <w:tab w:val="left" w:pos="720"/>
        </w:tabs>
        <w:spacing w:after="200" w:line="276" w:lineRule="auto"/>
        <w:contextualSpacing/>
        <w:rPr>
          <w:rFonts w:asciiTheme="minorHAnsi" w:eastAsia="Calibri" w:hAnsiTheme="minorHAnsi" w:cstheme="minorHAnsi"/>
          <w:bCs/>
          <w:sz w:val="22"/>
          <w:szCs w:val="22"/>
        </w:rPr>
      </w:pPr>
      <w:r w:rsidRPr="003E2445">
        <w:rPr>
          <w:rFonts w:asciiTheme="minorHAnsi" w:hAnsiTheme="minorHAnsi" w:cstheme="minorHAnsi"/>
          <w:sz w:val="22"/>
          <w:szCs w:val="22"/>
        </w:rPr>
        <w:t>When plugging in or unplugging devices, grasp the plug firmly and avoid pulling on the cord. This helps prevent damage to the cord and reduces the risk of electric shock.</w:t>
      </w:r>
    </w:p>
    <w:p w14:paraId="5745449F" w14:textId="77777777" w:rsidR="005F115E" w:rsidRPr="003E2445" w:rsidRDefault="00282618" w:rsidP="005F115E">
      <w:pPr>
        <w:numPr>
          <w:ilvl w:val="4"/>
          <w:numId w:val="18"/>
        </w:numPr>
        <w:tabs>
          <w:tab w:val="left" w:pos="720"/>
        </w:tabs>
        <w:spacing w:after="200" w:line="276" w:lineRule="auto"/>
        <w:contextualSpacing/>
        <w:rPr>
          <w:rFonts w:asciiTheme="minorHAnsi" w:eastAsia="Calibri" w:hAnsiTheme="minorHAnsi" w:cstheme="minorHAnsi"/>
          <w:bCs/>
          <w:sz w:val="22"/>
          <w:szCs w:val="22"/>
        </w:rPr>
      </w:pPr>
      <w:r w:rsidRPr="003E2445">
        <w:rPr>
          <w:rFonts w:asciiTheme="minorHAnsi" w:hAnsiTheme="minorHAnsi" w:cstheme="minorHAnsi"/>
          <w:sz w:val="22"/>
          <w:szCs w:val="22"/>
        </w:rPr>
        <w:t>Store extension cords in a neat and organized manner, avoiding knots or tangles that can damage the cord. Proper storage helps prolong the cord's lifespan and reduces the risk of accidents.</w:t>
      </w:r>
    </w:p>
    <w:p w14:paraId="16A4465B" w14:textId="70FBB3C0" w:rsidR="00282618" w:rsidRPr="003E2445" w:rsidRDefault="00282618" w:rsidP="005F115E">
      <w:pPr>
        <w:numPr>
          <w:ilvl w:val="3"/>
          <w:numId w:val="18"/>
        </w:numPr>
        <w:tabs>
          <w:tab w:val="left" w:pos="720"/>
        </w:tabs>
        <w:spacing w:after="200" w:line="276" w:lineRule="auto"/>
        <w:contextualSpacing/>
        <w:rPr>
          <w:rFonts w:asciiTheme="minorHAnsi" w:eastAsia="Calibri" w:hAnsiTheme="minorHAnsi" w:cstheme="minorHAnsi"/>
          <w:bCs/>
          <w:sz w:val="22"/>
          <w:szCs w:val="22"/>
        </w:rPr>
      </w:pPr>
      <w:r w:rsidRPr="003E2445">
        <w:rPr>
          <w:rFonts w:asciiTheme="minorHAnsi" w:hAnsiTheme="minorHAnsi" w:cstheme="minorHAnsi"/>
          <w:sz w:val="22"/>
          <w:szCs w:val="22"/>
        </w:rPr>
        <w:t xml:space="preserve">Turn off electrical equipment that </w:t>
      </w:r>
      <w:r w:rsidR="00CF5291" w:rsidRPr="003E2445">
        <w:rPr>
          <w:rFonts w:asciiTheme="minorHAnsi" w:hAnsiTheme="minorHAnsi" w:cstheme="minorHAnsi"/>
          <w:sz w:val="22"/>
          <w:szCs w:val="22"/>
        </w:rPr>
        <w:t>includes</w:t>
      </w:r>
      <w:r w:rsidRPr="003E2445">
        <w:rPr>
          <w:rFonts w:asciiTheme="minorHAnsi" w:hAnsiTheme="minorHAnsi" w:cstheme="minorHAnsi"/>
          <w:sz w:val="22"/>
          <w:szCs w:val="22"/>
        </w:rPr>
        <w:t xml:space="preserve"> heating elements or otherwise </w:t>
      </w:r>
      <w:r w:rsidR="00367C2A" w:rsidRPr="003E2445">
        <w:rPr>
          <w:rFonts w:asciiTheme="minorHAnsi" w:hAnsiTheme="minorHAnsi" w:cstheme="minorHAnsi"/>
          <w:sz w:val="22"/>
          <w:szCs w:val="22"/>
        </w:rPr>
        <w:t>poses</w:t>
      </w:r>
      <w:r w:rsidRPr="003E2445">
        <w:rPr>
          <w:rFonts w:asciiTheme="minorHAnsi" w:hAnsiTheme="minorHAnsi" w:cstheme="minorHAnsi"/>
          <w:sz w:val="22"/>
          <w:szCs w:val="22"/>
        </w:rPr>
        <w:t xml:space="preserve"> a significant fire risk (e.g., heating blocks when not in use.</w:t>
      </w:r>
      <w:bookmarkStart w:id="3" w:name="_Toc75521590"/>
      <w:r w:rsidRPr="003E2445">
        <w:rPr>
          <w:rFonts w:asciiTheme="minorHAnsi" w:hAnsiTheme="minorHAnsi" w:cstheme="minorHAnsi"/>
          <w:sz w:val="22"/>
          <w:szCs w:val="22"/>
        </w:rPr>
        <w:t>)</w:t>
      </w:r>
    </w:p>
    <w:p w14:paraId="16FEEDDE" w14:textId="77777777" w:rsidR="005F115E" w:rsidRPr="003E2445" w:rsidRDefault="005F115E" w:rsidP="005F115E">
      <w:pPr>
        <w:numPr>
          <w:ilvl w:val="1"/>
          <w:numId w:val="18"/>
        </w:numPr>
        <w:tabs>
          <w:tab w:val="left" w:pos="720"/>
        </w:tabs>
        <w:spacing w:after="200" w:line="276" w:lineRule="auto"/>
        <w:contextualSpacing/>
        <w:rPr>
          <w:rFonts w:asciiTheme="minorHAnsi" w:eastAsia="Calibri" w:hAnsiTheme="minorHAnsi" w:cstheme="minorHAnsi"/>
          <w:bCs/>
          <w:sz w:val="22"/>
          <w:szCs w:val="22"/>
        </w:rPr>
      </w:pPr>
      <w:r w:rsidRPr="003E2445">
        <w:rPr>
          <w:rFonts w:asciiTheme="minorHAnsi" w:eastAsia="Calibri" w:hAnsiTheme="minorHAnsi" w:cstheme="minorHAnsi"/>
          <w:bCs/>
          <w:sz w:val="22"/>
          <w:szCs w:val="22"/>
        </w:rPr>
        <w:t>Maintenance</w:t>
      </w:r>
      <w:bookmarkEnd w:id="3"/>
    </w:p>
    <w:p w14:paraId="3FCB5E90" w14:textId="1BEFCB8C" w:rsidR="005F115E" w:rsidRPr="003E2445" w:rsidRDefault="00282618" w:rsidP="005F115E">
      <w:pPr>
        <w:numPr>
          <w:ilvl w:val="2"/>
          <w:numId w:val="18"/>
        </w:numPr>
        <w:tabs>
          <w:tab w:val="left" w:pos="720"/>
        </w:tabs>
        <w:spacing w:after="200" w:line="276" w:lineRule="auto"/>
        <w:contextualSpacing/>
        <w:rPr>
          <w:rFonts w:asciiTheme="minorHAnsi" w:eastAsia="Calibri" w:hAnsiTheme="minorHAnsi" w:cstheme="minorHAnsi"/>
          <w:bCs/>
          <w:sz w:val="22"/>
          <w:szCs w:val="22"/>
        </w:rPr>
      </w:pPr>
      <w:r w:rsidRPr="003E2445">
        <w:rPr>
          <w:rFonts w:asciiTheme="minorHAnsi" w:hAnsiTheme="minorHAnsi" w:cstheme="minorHAnsi"/>
          <w:sz w:val="22"/>
          <w:szCs w:val="22"/>
        </w:rPr>
        <w:t xml:space="preserve">The </w:t>
      </w:r>
      <w:r w:rsidR="00223F9F">
        <w:rPr>
          <w:rFonts w:asciiTheme="minorHAnsi" w:hAnsiTheme="minorHAnsi" w:cstheme="minorHAnsi"/>
          <w:sz w:val="22"/>
          <w:szCs w:val="22"/>
        </w:rPr>
        <w:t>Tenant</w:t>
      </w:r>
      <w:r w:rsidRPr="003E2445">
        <w:rPr>
          <w:rFonts w:asciiTheme="minorHAnsi" w:hAnsiTheme="minorHAnsi" w:cstheme="minorHAnsi"/>
          <w:sz w:val="22"/>
          <w:szCs w:val="22"/>
        </w:rPr>
        <w:t xml:space="preserve"> Safety Officer will ensure that equipment is maintained according to manufacturers' specifications. B</w:t>
      </w:r>
      <w:r w:rsidR="00223F9F">
        <w:rPr>
          <w:rFonts w:asciiTheme="minorHAnsi" w:hAnsiTheme="minorHAnsi" w:cstheme="minorHAnsi"/>
          <w:sz w:val="22"/>
          <w:szCs w:val="22"/>
        </w:rPr>
        <w:t xml:space="preserve">ridge </w:t>
      </w:r>
      <w:r w:rsidRPr="003E2445">
        <w:rPr>
          <w:rFonts w:asciiTheme="minorHAnsi" w:hAnsiTheme="minorHAnsi" w:cstheme="minorHAnsi"/>
          <w:sz w:val="22"/>
          <w:szCs w:val="22"/>
        </w:rPr>
        <w:t xml:space="preserve">Labs will also comply with requirements of the National Fire Protection Association (NFPA) codes for specific equipment and any requirement imposed by the building owner or partnering organization. Only properly trained individuals shall perform maintenance work. </w:t>
      </w:r>
    </w:p>
    <w:p w14:paraId="5E10C503" w14:textId="77777777" w:rsidR="005F115E" w:rsidRPr="003E2445" w:rsidRDefault="00282618" w:rsidP="005F115E">
      <w:pPr>
        <w:numPr>
          <w:ilvl w:val="2"/>
          <w:numId w:val="18"/>
        </w:numPr>
        <w:tabs>
          <w:tab w:val="left" w:pos="720"/>
        </w:tabs>
        <w:spacing w:after="200" w:line="276" w:lineRule="auto"/>
        <w:contextualSpacing/>
        <w:rPr>
          <w:rFonts w:asciiTheme="minorHAnsi" w:eastAsia="Calibri" w:hAnsiTheme="minorHAnsi" w:cstheme="minorHAnsi"/>
          <w:bCs/>
          <w:sz w:val="22"/>
          <w:szCs w:val="22"/>
        </w:rPr>
      </w:pPr>
      <w:r w:rsidRPr="003E2445">
        <w:rPr>
          <w:rFonts w:asciiTheme="minorHAnsi" w:hAnsiTheme="minorHAnsi" w:cstheme="minorHAnsi"/>
          <w:sz w:val="22"/>
          <w:szCs w:val="22"/>
        </w:rPr>
        <w:t>The following equipment is subject to the maintenance, inspection, and testing procedures:</w:t>
      </w:r>
    </w:p>
    <w:p w14:paraId="0E2BFD5B" w14:textId="77777777" w:rsidR="005F115E" w:rsidRPr="003E2445" w:rsidRDefault="00282618" w:rsidP="005F115E">
      <w:pPr>
        <w:numPr>
          <w:ilvl w:val="3"/>
          <w:numId w:val="18"/>
        </w:numPr>
        <w:tabs>
          <w:tab w:val="left" w:pos="720"/>
        </w:tabs>
        <w:spacing w:after="200" w:line="276" w:lineRule="auto"/>
        <w:contextualSpacing/>
        <w:rPr>
          <w:rFonts w:asciiTheme="minorHAnsi" w:eastAsia="Calibri" w:hAnsiTheme="minorHAnsi" w:cstheme="minorHAnsi"/>
          <w:bCs/>
          <w:sz w:val="22"/>
          <w:szCs w:val="22"/>
        </w:rPr>
      </w:pPr>
      <w:r w:rsidRPr="003E2445">
        <w:rPr>
          <w:rFonts w:asciiTheme="minorHAnsi" w:hAnsiTheme="minorHAnsi" w:cstheme="minorHAnsi"/>
          <w:sz w:val="22"/>
          <w:szCs w:val="22"/>
        </w:rPr>
        <w:t>Portable fire extinguishers, automatic sprinkler systems, and fixed extinguishing systems.</w:t>
      </w:r>
    </w:p>
    <w:p w14:paraId="65A3B9D8" w14:textId="77777777" w:rsidR="005F115E" w:rsidRPr="003E2445" w:rsidRDefault="00282618" w:rsidP="005F115E">
      <w:pPr>
        <w:numPr>
          <w:ilvl w:val="3"/>
          <w:numId w:val="18"/>
        </w:numPr>
        <w:tabs>
          <w:tab w:val="left" w:pos="720"/>
        </w:tabs>
        <w:spacing w:after="200" w:line="276" w:lineRule="auto"/>
        <w:contextualSpacing/>
        <w:rPr>
          <w:rFonts w:asciiTheme="minorHAnsi" w:eastAsia="Calibri" w:hAnsiTheme="minorHAnsi" w:cstheme="minorHAnsi"/>
          <w:bCs/>
          <w:sz w:val="22"/>
          <w:szCs w:val="22"/>
        </w:rPr>
      </w:pPr>
      <w:r w:rsidRPr="003E2445">
        <w:rPr>
          <w:rFonts w:asciiTheme="minorHAnsi" w:hAnsiTheme="minorHAnsi" w:cstheme="minorHAnsi"/>
          <w:sz w:val="22"/>
          <w:szCs w:val="22"/>
        </w:rPr>
        <w:t>Detection systems for smoke, heat, or flame.</w:t>
      </w:r>
    </w:p>
    <w:p w14:paraId="349F14BD" w14:textId="77777777" w:rsidR="005F115E" w:rsidRPr="003E2445" w:rsidRDefault="00282618" w:rsidP="005F115E">
      <w:pPr>
        <w:numPr>
          <w:ilvl w:val="3"/>
          <w:numId w:val="18"/>
        </w:numPr>
        <w:tabs>
          <w:tab w:val="left" w:pos="720"/>
        </w:tabs>
        <w:spacing w:after="200" w:line="276" w:lineRule="auto"/>
        <w:contextualSpacing/>
        <w:rPr>
          <w:rFonts w:asciiTheme="minorHAnsi" w:eastAsia="Calibri" w:hAnsiTheme="minorHAnsi" w:cstheme="minorHAnsi"/>
          <w:bCs/>
          <w:sz w:val="22"/>
          <w:szCs w:val="22"/>
        </w:rPr>
      </w:pPr>
      <w:r w:rsidRPr="003E2445">
        <w:rPr>
          <w:rFonts w:asciiTheme="minorHAnsi" w:hAnsiTheme="minorHAnsi" w:cstheme="minorHAnsi"/>
          <w:sz w:val="22"/>
          <w:szCs w:val="22"/>
        </w:rPr>
        <w:t>Fire alarm systems.</w:t>
      </w:r>
    </w:p>
    <w:p w14:paraId="3E6762B3" w14:textId="3371ED08" w:rsidR="00282618" w:rsidRPr="003E2445" w:rsidRDefault="00282618" w:rsidP="005F115E">
      <w:pPr>
        <w:numPr>
          <w:ilvl w:val="3"/>
          <w:numId w:val="18"/>
        </w:numPr>
        <w:tabs>
          <w:tab w:val="left" w:pos="720"/>
        </w:tabs>
        <w:spacing w:after="200" w:line="276" w:lineRule="auto"/>
        <w:contextualSpacing/>
        <w:rPr>
          <w:rFonts w:asciiTheme="minorHAnsi" w:eastAsia="Calibri" w:hAnsiTheme="minorHAnsi" w:cstheme="minorHAnsi"/>
          <w:bCs/>
          <w:sz w:val="22"/>
          <w:szCs w:val="22"/>
        </w:rPr>
      </w:pPr>
      <w:r w:rsidRPr="003E2445">
        <w:rPr>
          <w:rFonts w:asciiTheme="minorHAnsi" w:hAnsiTheme="minorHAnsi" w:cstheme="minorHAnsi"/>
          <w:sz w:val="22"/>
          <w:szCs w:val="22"/>
        </w:rPr>
        <w:t>Emergency backup systems and the equipment it supports.</w:t>
      </w:r>
    </w:p>
    <w:p w14:paraId="059E2836" w14:textId="77777777" w:rsidR="00367C2A" w:rsidRPr="003E2445" w:rsidRDefault="00367C2A" w:rsidP="00367C2A">
      <w:pPr>
        <w:tabs>
          <w:tab w:val="left" w:pos="720"/>
        </w:tabs>
        <w:spacing w:after="200" w:line="276" w:lineRule="auto"/>
        <w:ind w:left="2880"/>
        <w:contextualSpacing/>
        <w:rPr>
          <w:rFonts w:asciiTheme="minorHAnsi" w:eastAsia="Calibri" w:hAnsiTheme="minorHAnsi" w:cstheme="minorHAnsi"/>
          <w:bCs/>
          <w:sz w:val="22"/>
          <w:szCs w:val="22"/>
        </w:rPr>
      </w:pPr>
    </w:p>
    <w:p w14:paraId="71C12585" w14:textId="77777777" w:rsidR="005F115E" w:rsidRPr="003E2445" w:rsidRDefault="005F115E" w:rsidP="005F115E">
      <w:pPr>
        <w:numPr>
          <w:ilvl w:val="1"/>
          <w:numId w:val="18"/>
        </w:numPr>
        <w:tabs>
          <w:tab w:val="left" w:pos="720"/>
        </w:tabs>
        <w:spacing w:after="200" w:line="276" w:lineRule="auto"/>
        <w:contextualSpacing/>
        <w:rPr>
          <w:rFonts w:asciiTheme="minorHAnsi" w:eastAsia="Calibri" w:hAnsiTheme="minorHAnsi" w:cstheme="minorHAnsi"/>
          <w:bCs/>
          <w:sz w:val="22"/>
          <w:szCs w:val="22"/>
        </w:rPr>
      </w:pPr>
      <w:r w:rsidRPr="003E2445">
        <w:rPr>
          <w:rFonts w:asciiTheme="minorHAnsi" w:eastAsia="Calibri" w:hAnsiTheme="minorHAnsi" w:cstheme="minorHAnsi"/>
          <w:bCs/>
          <w:sz w:val="22"/>
          <w:szCs w:val="22"/>
        </w:rPr>
        <w:t xml:space="preserve">Electrical Fire </w:t>
      </w:r>
      <w:proofErr w:type="gramStart"/>
      <w:r w:rsidRPr="003E2445">
        <w:rPr>
          <w:rFonts w:asciiTheme="minorHAnsi" w:eastAsia="Calibri" w:hAnsiTheme="minorHAnsi" w:cstheme="minorHAnsi"/>
          <w:bCs/>
          <w:sz w:val="22"/>
          <w:szCs w:val="22"/>
        </w:rPr>
        <w:t>hazards</w:t>
      </w:r>
      <w:proofErr w:type="gramEnd"/>
      <w:r w:rsidRPr="003E2445">
        <w:rPr>
          <w:rFonts w:asciiTheme="minorHAnsi" w:eastAsia="Calibri" w:hAnsiTheme="minorHAnsi" w:cstheme="minorHAnsi"/>
          <w:bCs/>
          <w:sz w:val="22"/>
          <w:szCs w:val="22"/>
        </w:rPr>
        <w:t>:</w:t>
      </w:r>
    </w:p>
    <w:p w14:paraId="4FB17A4C" w14:textId="27AA2CEC" w:rsidR="005F115E" w:rsidRPr="003E2445" w:rsidRDefault="00282618" w:rsidP="005F115E">
      <w:pPr>
        <w:numPr>
          <w:ilvl w:val="2"/>
          <w:numId w:val="18"/>
        </w:numPr>
        <w:tabs>
          <w:tab w:val="left" w:pos="720"/>
        </w:tabs>
        <w:spacing w:after="200" w:line="276" w:lineRule="auto"/>
        <w:contextualSpacing/>
        <w:rPr>
          <w:rFonts w:asciiTheme="minorHAnsi" w:eastAsia="Calibri" w:hAnsiTheme="minorHAnsi" w:cstheme="minorHAnsi"/>
          <w:bCs/>
          <w:sz w:val="22"/>
          <w:szCs w:val="22"/>
        </w:rPr>
      </w:pPr>
      <w:r w:rsidRPr="003E2445">
        <w:rPr>
          <w:rFonts w:asciiTheme="minorHAnsi" w:hAnsiTheme="minorHAnsi" w:cstheme="minorHAnsi"/>
          <w:sz w:val="22"/>
          <w:szCs w:val="22"/>
        </w:rPr>
        <w:lastRenderedPageBreak/>
        <w:t>Electrical system failures and the misuse of electrical equipment are leading causes of workplace fires. Fires can result from loose ground connections, wiring with frayed insulation, or overloaded fuses, circuits, motors, or outlets.</w:t>
      </w:r>
      <w:r w:rsidR="005F115E" w:rsidRPr="003E2445">
        <w:rPr>
          <w:rFonts w:asciiTheme="minorHAnsi" w:eastAsia="Calibri" w:hAnsiTheme="minorHAnsi" w:cstheme="minorHAnsi"/>
          <w:bCs/>
          <w:sz w:val="22"/>
          <w:szCs w:val="22"/>
        </w:rPr>
        <w:t xml:space="preserve"> </w:t>
      </w:r>
      <w:r w:rsidRPr="003E2445">
        <w:rPr>
          <w:rFonts w:asciiTheme="minorHAnsi" w:hAnsiTheme="minorHAnsi" w:cstheme="minorHAnsi"/>
          <w:sz w:val="22"/>
          <w:szCs w:val="22"/>
        </w:rPr>
        <w:t>To prevent electrical fires, workers shall:</w:t>
      </w:r>
    </w:p>
    <w:p w14:paraId="13686F4A" w14:textId="77777777" w:rsidR="005F115E" w:rsidRPr="003E2445" w:rsidRDefault="00282618" w:rsidP="005F115E">
      <w:pPr>
        <w:numPr>
          <w:ilvl w:val="3"/>
          <w:numId w:val="18"/>
        </w:numPr>
        <w:tabs>
          <w:tab w:val="left" w:pos="720"/>
        </w:tabs>
        <w:spacing w:after="200" w:line="276" w:lineRule="auto"/>
        <w:contextualSpacing/>
        <w:rPr>
          <w:rFonts w:asciiTheme="minorHAnsi" w:eastAsia="Calibri" w:hAnsiTheme="minorHAnsi" w:cstheme="minorHAnsi"/>
          <w:bCs/>
          <w:sz w:val="22"/>
          <w:szCs w:val="22"/>
        </w:rPr>
      </w:pPr>
      <w:r w:rsidRPr="003E2445">
        <w:rPr>
          <w:rFonts w:asciiTheme="minorHAnsi" w:hAnsiTheme="minorHAnsi" w:cstheme="minorHAnsi"/>
          <w:sz w:val="22"/>
          <w:szCs w:val="22"/>
        </w:rPr>
        <w:t>Make sure that worn wires are replaced.</w:t>
      </w:r>
    </w:p>
    <w:p w14:paraId="46967C5E" w14:textId="77777777" w:rsidR="005F115E" w:rsidRPr="003E2445" w:rsidRDefault="00282618" w:rsidP="005F115E">
      <w:pPr>
        <w:numPr>
          <w:ilvl w:val="3"/>
          <w:numId w:val="18"/>
        </w:numPr>
        <w:tabs>
          <w:tab w:val="left" w:pos="720"/>
        </w:tabs>
        <w:spacing w:after="200" w:line="276" w:lineRule="auto"/>
        <w:contextualSpacing/>
        <w:rPr>
          <w:rFonts w:asciiTheme="minorHAnsi" w:eastAsia="Calibri" w:hAnsiTheme="minorHAnsi" w:cstheme="minorHAnsi"/>
          <w:bCs/>
          <w:sz w:val="22"/>
          <w:szCs w:val="22"/>
        </w:rPr>
      </w:pPr>
      <w:r w:rsidRPr="003E2445">
        <w:rPr>
          <w:rFonts w:asciiTheme="minorHAnsi" w:hAnsiTheme="minorHAnsi" w:cstheme="minorHAnsi"/>
          <w:sz w:val="22"/>
          <w:szCs w:val="22"/>
        </w:rPr>
        <w:t>Never use extension cords as substitutes for wiring improvements.</w:t>
      </w:r>
    </w:p>
    <w:p w14:paraId="58A1F10E" w14:textId="77777777" w:rsidR="005F115E" w:rsidRPr="003E2445" w:rsidRDefault="00282618" w:rsidP="005F115E">
      <w:pPr>
        <w:numPr>
          <w:ilvl w:val="3"/>
          <w:numId w:val="18"/>
        </w:numPr>
        <w:tabs>
          <w:tab w:val="left" w:pos="720"/>
        </w:tabs>
        <w:spacing w:after="200" w:line="276" w:lineRule="auto"/>
        <w:contextualSpacing/>
        <w:rPr>
          <w:rFonts w:asciiTheme="minorHAnsi" w:eastAsia="Calibri" w:hAnsiTheme="minorHAnsi" w:cstheme="minorHAnsi"/>
          <w:bCs/>
          <w:sz w:val="22"/>
          <w:szCs w:val="22"/>
        </w:rPr>
      </w:pPr>
      <w:r w:rsidRPr="003E2445">
        <w:rPr>
          <w:rFonts w:asciiTheme="minorHAnsi" w:hAnsiTheme="minorHAnsi" w:cstheme="minorHAnsi"/>
          <w:sz w:val="22"/>
          <w:szCs w:val="22"/>
        </w:rPr>
        <w:t>Should extension cords be needed for temporary use, use only approved extension cords [i.e., those with the Underwriters Laboratory (UL) or Factory Mutual (FM) label]. Specifically, UL1363 and UL1363A.</w:t>
      </w:r>
    </w:p>
    <w:p w14:paraId="5E124753" w14:textId="77777777" w:rsidR="005F115E" w:rsidRPr="003E2445" w:rsidRDefault="00282618" w:rsidP="005F115E">
      <w:pPr>
        <w:numPr>
          <w:ilvl w:val="3"/>
          <w:numId w:val="18"/>
        </w:numPr>
        <w:tabs>
          <w:tab w:val="left" w:pos="720"/>
        </w:tabs>
        <w:spacing w:after="200" w:line="276" w:lineRule="auto"/>
        <w:contextualSpacing/>
        <w:rPr>
          <w:rFonts w:asciiTheme="minorHAnsi" w:eastAsia="Calibri" w:hAnsiTheme="minorHAnsi" w:cstheme="minorHAnsi"/>
          <w:bCs/>
          <w:sz w:val="22"/>
          <w:szCs w:val="22"/>
        </w:rPr>
      </w:pPr>
      <w:r w:rsidRPr="003E2445">
        <w:rPr>
          <w:rFonts w:asciiTheme="minorHAnsi" w:hAnsiTheme="minorHAnsi" w:cstheme="minorHAnsi"/>
          <w:sz w:val="22"/>
          <w:szCs w:val="22"/>
        </w:rPr>
        <w:t>Check wiring in hazardous locations where the risk of fire is higher.</w:t>
      </w:r>
      <w:r w:rsidR="005F115E" w:rsidRPr="003E2445">
        <w:rPr>
          <w:rFonts w:asciiTheme="minorHAnsi" w:hAnsiTheme="minorHAnsi" w:cstheme="minorHAnsi"/>
          <w:sz w:val="22"/>
          <w:szCs w:val="22"/>
        </w:rPr>
        <w:t xml:space="preserve"> </w:t>
      </w:r>
    </w:p>
    <w:p w14:paraId="0B4AA441" w14:textId="77777777" w:rsidR="005F115E" w:rsidRPr="003E2445" w:rsidRDefault="00282618" w:rsidP="005F115E">
      <w:pPr>
        <w:numPr>
          <w:ilvl w:val="3"/>
          <w:numId w:val="18"/>
        </w:numPr>
        <w:tabs>
          <w:tab w:val="left" w:pos="720"/>
        </w:tabs>
        <w:spacing w:after="200" w:line="276" w:lineRule="auto"/>
        <w:contextualSpacing/>
        <w:rPr>
          <w:rFonts w:asciiTheme="minorHAnsi" w:eastAsia="Calibri" w:hAnsiTheme="minorHAnsi" w:cstheme="minorHAnsi"/>
          <w:bCs/>
          <w:sz w:val="22"/>
          <w:szCs w:val="22"/>
        </w:rPr>
      </w:pPr>
      <w:r w:rsidRPr="003E2445">
        <w:rPr>
          <w:rFonts w:asciiTheme="minorHAnsi" w:hAnsiTheme="minorHAnsi" w:cstheme="minorHAnsi"/>
          <w:sz w:val="22"/>
          <w:szCs w:val="22"/>
        </w:rPr>
        <w:t>Check electrical equipment to ensure that it is either properly grounded or double insulated.</w:t>
      </w:r>
    </w:p>
    <w:p w14:paraId="00AFECF2" w14:textId="77777777" w:rsidR="005F115E" w:rsidRPr="003E2445" w:rsidRDefault="00282618" w:rsidP="005F115E">
      <w:pPr>
        <w:numPr>
          <w:ilvl w:val="3"/>
          <w:numId w:val="18"/>
        </w:numPr>
        <w:tabs>
          <w:tab w:val="left" w:pos="720"/>
        </w:tabs>
        <w:spacing w:after="200" w:line="276" w:lineRule="auto"/>
        <w:contextualSpacing/>
        <w:rPr>
          <w:rFonts w:asciiTheme="minorHAnsi" w:eastAsia="Calibri" w:hAnsiTheme="minorHAnsi" w:cstheme="minorHAnsi"/>
          <w:bCs/>
          <w:sz w:val="22"/>
          <w:szCs w:val="22"/>
        </w:rPr>
      </w:pPr>
      <w:r w:rsidRPr="003E2445">
        <w:rPr>
          <w:rFonts w:asciiTheme="minorHAnsi" w:hAnsiTheme="minorHAnsi" w:cstheme="minorHAnsi"/>
          <w:sz w:val="22"/>
          <w:szCs w:val="22"/>
        </w:rPr>
        <w:t>Ensure adequate spacing around the equipment while performing maintenance to prevent electrocution or other electrical fire hazards.</w:t>
      </w:r>
      <w:bookmarkStart w:id="4" w:name="_Toc75521593"/>
    </w:p>
    <w:p w14:paraId="2335D894" w14:textId="77777777" w:rsidR="005F115E" w:rsidRPr="003E2445" w:rsidRDefault="00282618" w:rsidP="005F115E">
      <w:pPr>
        <w:numPr>
          <w:ilvl w:val="1"/>
          <w:numId w:val="18"/>
        </w:numPr>
        <w:tabs>
          <w:tab w:val="left" w:pos="720"/>
        </w:tabs>
        <w:spacing w:after="200" w:line="276" w:lineRule="auto"/>
        <w:contextualSpacing/>
        <w:rPr>
          <w:rFonts w:asciiTheme="minorHAnsi" w:eastAsia="Calibri" w:hAnsiTheme="minorHAnsi" w:cstheme="minorHAnsi"/>
          <w:bCs/>
          <w:sz w:val="22"/>
          <w:szCs w:val="22"/>
        </w:rPr>
      </w:pPr>
      <w:r w:rsidRPr="003E2445">
        <w:rPr>
          <w:rFonts w:asciiTheme="minorHAnsi" w:hAnsiTheme="minorHAnsi" w:cstheme="minorHAnsi"/>
          <w:sz w:val="22"/>
          <w:szCs w:val="22"/>
        </w:rPr>
        <w:t>Space Heaters</w:t>
      </w:r>
      <w:bookmarkEnd w:id="4"/>
    </w:p>
    <w:p w14:paraId="2EDA0C94" w14:textId="29B2F0FB" w:rsidR="005F115E" w:rsidRPr="003E2445" w:rsidRDefault="00282618" w:rsidP="005F115E">
      <w:pPr>
        <w:numPr>
          <w:ilvl w:val="2"/>
          <w:numId w:val="18"/>
        </w:numPr>
        <w:tabs>
          <w:tab w:val="left" w:pos="720"/>
        </w:tabs>
        <w:spacing w:after="200" w:line="276" w:lineRule="auto"/>
        <w:contextualSpacing/>
        <w:rPr>
          <w:rFonts w:asciiTheme="minorHAnsi" w:eastAsia="Calibri" w:hAnsiTheme="minorHAnsi" w:cstheme="minorHAnsi"/>
          <w:bCs/>
          <w:sz w:val="22"/>
          <w:szCs w:val="22"/>
        </w:rPr>
      </w:pPr>
      <w:r w:rsidRPr="003E2445">
        <w:rPr>
          <w:rFonts w:asciiTheme="minorHAnsi" w:hAnsiTheme="minorHAnsi" w:cstheme="minorHAnsi"/>
          <w:sz w:val="22"/>
          <w:szCs w:val="22"/>
        </w:rPr>
        <w:t xml:space="preserve">Space heaters present additional fire risk and are not permitted </w:t>
      </w:r>
      <w:r w:rsidR="00223F9F">
        <w:rPr>
          <w:rFonts w:asciiTheme="minorHAnsi" w:hAnsiTheme="minorHAnsi" w:cstheme="minorHAnsi"/>
          <w:sz w:val="22"/>
          <w:szCs w:val="22"/>
        </w:rPr>
        <w:t>at Bridge Labs</w:t>
      </w:r>
      <w:r w:rsidRPr="003E2445">
        <w:rPr>
          <w:rFonts w:asciiTheme="minorHAnsi" w:hAnsiTheme="minorHAnsi" w:cstheme="minorHAnsi"/>
          <w:sz w:val="22"/>
          <w:szCs w:val="22"/>
        </w:rPr>
        <w:t>.</w:t>
      </w:r>
    </w:p>
    <w:p w14:paraId="72263AFF" w14:textId="074DE1ED" w:rsidR="005F115E" w:rsidRPr="003E2445" w:rsidRDefault="00282618" w:rsidP="005F115E">
      <w:pPr>
        <w:numPr>
          <w:ilvl w:val="2"/>
          <w:numId w:val="18"/>
        </w:numPr>
        <w:tabs>
          <w:tab w:val="left" w:pos="720"/>
        </w:tabs>
        <w:spacing w:after="200" w:line="276" w:lineRule="auto"/>
        <w:contextualSpacing/>
        <w:rPr>
          <w:rFonts w:asciiTheme="minorHAnsi" w:eastAsia="Calibri" w:hAnsiTheme="minorHAnsi" w:cstheme="minorHAnsi"/>
          <w:bCs/>
          <w:sz w:val="22"/>
          <w:szCs w:val="22"/>
        </w:rPr>
      </w:pPr>
      <w:r w:rsidRPr="003E2445">
        <w:rPr>
          <w:rFonts w:asciiTheme="minorHAnsi" w:hAnsiTheme="minorHAnsi" w:cstheme="minorHAnsi"/>
          <w:sz w:val="22"/>
          <w:szCs w:val="22"/>
        </w:rPr>
        <w:t xml:space="preserve">Any heater found onsite will be removed from the premises. </w:t>
      </w:r>
      <w:bookmarkStart w:id="5" w:name="_Toc75521594"/>
    </w:p>
    <w:p w14:paraId="3E2D484C" w14:textId="77777777" w:rsidR="00367C2A" w:rsidRPr="003E2445" w:rsidRDefault="00367C2A" w:rsidP="00367C2A">
      <w:pPr>
        <w:tabs>
          <w:tab w:val="left" w:pos="720"/>
        </w:tabs>
        <w:spacing w:after="200" w:line="276" w:lineRule="auto"/>
        <w:ind w:left="2160"/>
        <w:contextualSpacing/>
        <w:rPr>
          <w:rFonts w:asciiTheme="minorHAnsi" w:eastAsia="Calibri" w:hAnsiTheme="minorHAnsi" w:cstheme="minorHAnsi"/>
          <w:bCs/>
          <w:sz w:val="22"/>
          <w:szCs w:val="22"/>
        </w:rPr>
      </w:pPr>
    </w:p>
    <w:p w14:paraId="0C9F5E33" w14:textId="77777777" w:rsidR="005F115E" w:rsidRPr="003E2445" w:rsidRDefault="00282618" w:rsidP="005F115E">
      <w:pPr>
        <w:numPr>
          <w:ilvl w:val="1"/>
          <w:numId w:val="18"/>
        </w:numPr>
        <w:tabs>
          <w:tab w:val="left" w:pos="720"/>
        </w:tabs>
        <w:spacing w:after="200" w:line="276" w:lineRule="auto"/>
        <w:contextualSpacing/>
        <w:rPr>
          <w:rFonts w:asciiTheme="minorHAnsi" w:eastAsia="Calibri" w:hAnsiTheme="minorHAnsi" w:cstheme="minorHAnsi"/>
          <w:bCs/>
          <w:sz w:val="22"/>
          <w:szCs w:val="22"/>
        </w:rPr>
      </w:pPr>
      <w:r w:rsidRPr="003E2445">
        <w:rPr>
          <w:rFonts w:asciiTheme="minorHAnsi" w:hAnsiTheme="minorHAnsi" w:cstheme="minorHAnsi"/>
          <w:sz w:val="22"/>
          <w:szCs w:val="22"/>
        </w:rPr>
        <w:t>Office and Kitchen Fire Hazards</w:t>
      </w:r>
      <w:bookmarkEnd w:id="5"/>
    </w:p>
    <w:p w14:paraId="48555D09" w14:textId="3DDF4DD7" w:rsidR="005F115E" w:rsidRPr="003E2445" w:rsidRDefault="00282618" w:rsidP="005F115E">
      <w:pPr>
        <w:numPr>
          <w:ilvl w:val="2"/>
          <w:numId w:val="18"/>
        </w:numPr>
        <w:tabs>
          <w:tab w:val="left" w:pos="720"/>
        </w:tabs>
        <w:spacing w:after="200" w:line="276" w:lineRule="auto"/>
        <w:contextualSpacing/>
        <w:rPr>
          <w:rFonts w:asciiTheme="minorHAnsi" w:eastAsia="Calibri" w:hAnsiTheme="minorHAnsi" w:cstheme="minorHAnsi"/>
          <w:bCs/>
          <w:sz w:val="22"/>
          <w:szCs w:val="22"/>
        </w:rPr>
      </w:pPr>
      <w:r w:rsidRPr="003E2445">
        <w:rPr>
          <w:rFonts w:asciiTheme="minorHAnsi" w:hAnsiTheme="minorHAnsi" w:cstheme="minorHAnsi"/>
          <w:sz w:val="22"/>
          <w:szCs w:val="22"/>
        </w:rPr>
        <w:t>Fire risks are not limited to B</w:t>
      </w:r>
      <w:r w:rsidR="00223F9F">
        <w:rPr>
          <w:rFonts w:asciiTheme="minorHAnsi" w:hAnsiTheme="minorHAnsi" w:cstheme="minorHAnsi"/>
          <w:sz w:val="22"/>
          <w:szCs w:val="22"/>
        </w:rPr>
        <w:t xml:space="preserve">ridge </w:t>
      </w:r>
      <w:r w:rsidRPr="003E2445">
        <w:rPr>
          <w:rFonts w:asciiTheme="minorHAnsi" w:hAnsiTheme="minorHAnsi" w:cstheme="minorHAnsi"/>
          <w:sz w:val="22"/>
          <w:szCs w:val="22"/>
        </w:rPr>
        <w:t>Labs laboratory spaces.  Fires in offices have become more likely because of the increased use of electrical equipment, such as computers and other equipment.  To prevent office fires, workers shall:</w:t>
      </w:r>
    </w:p>
    <w:p w14:paraId="0E7F27E4" w14:textId="77777777" w:rsidR="005F115E" w:rsidRPr="003E2445" w:rsidRDefault="00282618" w:rsidP="005F115E">
      <w:pPr>
        <w:numPr>
          <w:ilvl w:val="3"/>
          <w:numId w:val="18"/>
        </w:numPr>
        <w:tabs>
          <w:tab w:val="left" w:pos="720"/>
        </w:tabs>
        <w:spacing w:after="200" w:line="276" w:lineRule="auto"/>
        <w:contextualSpacing/>
        <w:rPr>
          <w:rFonts w:asciiTheme="minorHAnsi" w:eastAsia="Calibri" w:hAnsiTheme="minorHAnsi" w:cstheme="minorHAnsi"/>
          <w:bCs/>
          <w:sz w:val="22"/>
          <w:szCs w:val="22"/>
        </w:rPr>
      </w:pPr>
      <w:r w:rsidRPr="003E2445">
        <w:rPr>
          <w:rFonts w:asciiTheme="minorHAnsi" w:hAnsiTheme="minorHAnsi" w:cstheme="minorHAnsi"/>
          <w:sz w:val="22"/>
          <w:szCs w:val="22"/>
        </w:rPr>
        <w:t>Avoid overloading circuits with office equipment.</w:t>
      </w:r>
    </w:p>
    <w:p w14:paraId="5DC375A6" w14:textId="77777777" w:rsidR="005F115E" w:rsidRPr="003E2445" w:rsidRDefault="00282618" w:rsidP="005F115E">
      <w:pPr>
        <w:numPr>
          <w:ilvl w:val="3"/>
          <w:numId w:val="18"/>
        </w:numPr>
        <w:tabs>
          <w:tab w:val="left" w:pos="720"/>
        </w:tabs>
        <w:spacing w:after="200" w:line="276" w:lineRule="auto"/>
        <w:contextualSpacing/>
        <w:rPr>
          <w:rFonts w:asciiTheme="minorHAnsi" w:eastAsia="Calibri" w:hAnsiTheme="minorHAnsi" w:cstheme="minorHAnsi"/>
          <w:bCs/>
          <w:sz w:val="22"/>
          <w:szCs w:val="22"/>
        </w:rPr>
      </w:pPr>
      <w:r w:rsidRPr="003E2445">
        <w:rPr>
          <w:rFonts w:asciiTheme="minorHAnsi" w:hAnsiTheme="minorHAnsi" w:cstheme="minorHAnsi"/>
          <w:sz w:val="22"/>
          <w:szCs w:val="22"/>
        </w:rPr>
        <w:t>Turn off nonessential electrical equipment at the end of each workday.</w:t>
      </w:r>
    </w:p>
    <w:p w14:paraId="1988BF06" w14:textId="77777777" w:rsidR="005F115E" w:rsidRPr="003E2445" w:rsidRDefault="00282618" w:rsidP="005F115E">
      <w:pPr>
        <w:numPr>
          <w:ilvl w:val="3"/>
          <w:numId w:val="18"/>
        </w:numPr>
        <w:tabs>
          <w:tab w:val="left" w:pos="720"/>
        </w:tabs>
        <w:spacing w:after="200" w:line="276" w:lineRule="auto"/>
        <w:contextualSpacing/>
        <w:rPr>
          <w:rFonts w:asciiTheme="minorHAnsi" w:eastAsia="Calibri" w:hAnsiTheme="minorHAnsi" w:cstheme="minorHAnsi"/>
          <w:bCs/>
          <w:sz w:val="22"/>
          <w:szCs w:val="22"/>
        </w:rPr>
      </w:pPr>
      <w:r w:rsidRPr="003E2445">
        <w:rPr>
          <w:rFonts w:asciiTheme="minorHAnsi" w:hAnsiTheme="minorHAnsi" w:cstheme="minorHAnsi"/>
          <w:sz w:val="22"/>
          <w:szCs w:val="22"/>
        </w:rPr>
        <w:t>Keep storage areas clear of rubbish.</w:t>
      </w:r>
    </w:p>
    <w:p w14:paraId="79FF68A7" w14:textId="77777777" w:rsidR="005F115E" w:rsidRPr="003E2445" w:rsidRDefault="00282618" w:rsidP="005F115E">
      <w:pPr>
        <w:numPr>
          <w:ilvl w:val="3"/>
          <w:numId w:val="18"/>
        </w:numPr>
        <w:tabs>
          <w:tab w:val="left" w:pos="720"/>
        </w:tabs>
        <w:spacing w:after="200" w:line="276" w:lineRule="auto"/>
        <w:contextualSpacing/>
        <w:rPr>
          <w:rFonts w:asciiTheme="minorHAnsi" w:eastAsia="Calibri" w:hAnsiTheme="minorHAnsi" w:cstheme="minorHAnsi"/>
          <w:bCs/>
          <w:sz w:val="22"/>
          <w:szCs w:val="22"/>
        </w:rPr>
      </w:pPr>
      <w:r w:rsidRPr="003E2445">
        <w:rPr>
          <w:rFonts w:asciiTheme="minorHAnsi" w:hAnsiTheme="minorHAnsi" w:cstheme="minorHAnsi"/>
          <w:sz w:val="22"/>
          <w:szCs w:val="22"/>
        </w:rPr>
        <w:t>Ensure that extension cords are not placed under carpets.</w:t>
      </w:r>
    </w:p>
    <w:p w14:paraId="66F47E65" w14:textId="77777777" w:rsidR="005F115E" w:rsidRPr="003E2445" w:rsidRDefault="00282618" w:rsidP="005F115E">
      <w:pPr>
        <w:numPr>
          <w:ilvl w:val="3"/>
          <w:numId w:val="18"/>
        </w:numPr>
        <w:tabs>
          <w:tab w:val="left" w:pos="720"/>
        </w:tabs>
        <w:spacing w:after="200" w:line="276" w:lineRule="auto"/>
        <w:contextualSpacing/>
        <w:rPr>
          <w:rFonts w:asciiTheme="minorHAnsi" w:eastAsia="Calibri" w:hAnsiTheme="minorHAnsi" w:cstheme="minorHAnsi"/>
          <w:bCs/>
          <w:sz w:val="22"/>
          <w:szCs w:val="22"/>
        </w:rPr>
      </w:pPr>
      <w:r w:rsidRPr="003E2445">
        <w:rPr>
          <w:rFonts w:asciiTheme="minorHAnsi" w:hAnsiTheme="minorHAnsi" w:cstheme="minorHAnsi"/>
          <w:sz w:val="22"/>
          <w:szCs w:val="22"/>
        </w:rPr>
        <w:t>Ensure that trash and paper set aside for recycling is not allowed to accumulate.</w:t>
      </w:r>
    </w:p>
    <w:p w14:paraId="640513C0" w14:textId="77777777" w:rsidR="005F115E" w:rsidRPr="003E2445" w:rsidRDefault="00282618" w:rsidP="005F115E">
      <w:pPr>
        <w:numPr>
          <w:ilvl w:val="3"/>
          <w:numId w:val="18"/>
        </w:numPr>
        <w:tabs>
          <w:tab w:val="left" w:pos="720"/>
        </w:tabs>
        <w:spacing w:after="200" w:line="276" w:lineRule="auto"/>
        <w:contextualSpacing/>
        <w:rPr>
          <w:rFonts w:asciiTheme="minorHAnsi" w:eastAsia="Calibri" w:hAnsiTheme="minorHAnsi" w:cstheme="minorHAnsi"/>
          <w:bCs/>
          <w:sz w:val="22"/>
          <w:szCs w:val="22"/>
        </w:rPr>
      </w:pPr>
      <w:r w:rsidRPr="003E2445">
        <w:rPr>
          <w:rFonts w:asciiTheme="minorHAnsi" w:hAnsiTheme="minorHAnsi" w:cstheme="minorHAnsi"/>
          <w:sz w:val="22"/>
          <w:szCs w:val="22"/>
        </w:rPr>
        <w:t xml:space="preserve">Use all kitchenette and café appliances properly and per </w:t>
      </w:r>
      <w:proofErr w:type="gramStart"/>
      <w:r w:rsidRPr="003E2445">
        <w:rPr>
          <w:rFonts w:asciiTheme="minorHAnsi" w:hAnsiTheme="minorHAnsi" w:cstheme="minorHAnsi"/>
          <w:sz w:val="22"/>
          <w:szCs w:val="22"/>
        </w:rPr>
        <w:t>manufacturer</w:t>
      </w:r>
      <w:proofErr w:type="gramEnd"/>
      <w:r w:rsidRPr="003E2445">
        <w:rPr>
          <w:rFonts w:asciiTheme="minorHAnsi" w:hAnsiTheme="minorHAnsi" w:cstheme="minorHAnsi"/>
          <w:sz w:val="22"/>
          <w:szCs w:val="22"/>
        </w:rPr>
        <w:t xml:space="preserve"> recommendations.</w:t>
      </w:r>
    </w:p>
    <w:p w14:paraId="68EFA8BA" w14:textId="2096F37F" w:rsidR="005F115E" w:rsidRPr="003E2445" w:rsidRDefault="00282618" w:rsidP="005F115E">
      <w:pPr>
        <w:numPr>
          <w:ilvl w:val="3"/>
          <w:numId w:val="18"/>
        </w:numPr>
        <w:tabs>
          <w:tab w:val="left" w:pos="720"/>
        </w:tabs>
        <w:spacing w:after="200" w:line="276" w:lineRule="auto"/>
        <w:contextualSpacing/>
        <w:rPr>
          <w:rFonts w:asciiTheme="minorHAnsi" w:eastAsia="Calibri" w:hAnsiTheme="minorHAnsi" w:cstheme="minorHAnsi"/>
          <w:bCs/>
          <w:sz w:val="22"/>
          <w:szCs w:val="22"/>
        </w:rPr>
      </w:pPr>
      <w:r w:rsidRPr="003E2445">
        <w:rPr>
          <w:rFonts w:asciiTheme="minorHAnsi" w:hAnsiTheme="minorHAnsi" w:cstheme="minorHAnsi"/>
          <w:sz w:val="22"/>
          <w:szCs w:val="22"/>
        </w:rPr>
        <w:t xml:space="preserve">Personal candles are prohibited </w:t>
      </w:r>
      <w:r w:rsidR="00223F9F">
        <w:rPr>
          <w:rFonts w:asciiTheme="minorHAnsi" w:hAnsiTheme="minorHAnsi" w:cstheme="minorHAnsi"/>
          <w:sz w:val="22"/>
          <w:szCs w:val="22"/>
        </w:rPr>
        <w:t>at Bridge Labs</w:t>
      </w:r>
      <w:r w:rsidRPr="003E2445">
        <w:rPr>
          <w:rFonts w:asciiTheme="minorHAnsi" w:hAnsiTheme="minorHAnsi" w:cstheme="minorHAnsi"/>
          <w:sz w:val="22"/>
          <w:szCs w:val="22"/>
        </w:rPr>
        <w:t xml:space="preserve">. </w:t>
      </w:r>
    </w:p>
    <w:p w14:paraId="23E4383E" w14:textId="77777777" w:rsidR="005F115E" w:rsidRPr="003E2445" w:rsidRDefault="00282618" w:rsidP="005F115E">
      <w:pPr>
        <w:numPr>
          <w:ilvl w:val="3"/>
          <w:numId w:val="18"/>
        </w:numPr>
        <w:tabs>
          <w:tab w:val="left" w:pos="720"/>
        </w:tabs>
        <w:spacing w:after="200" w:line="276" w:lineRule="auto"/>
        <w:contextualSpacing/>
        <w:rPr>
          <w:rFonts w:asciiTheme="minorHAnsi" w:eastAsia="Calibri" w:hAnsiTheme="minorHAnsi" w:cstheme="minorHAnsi"/>
          <w:bCs/>
          <w:sz w:val="22"/>
          <w:szCs w:val="22"/>
        </w:rPr>
      </w:pPr>
      <w:r w:rsidRPr="003E2445">
        <w:rPr>
          <w:rFonts w:asciiTheme="minorHAnsi" w:hAnsiTheme="minorHAnsi" w:cstheme="minorHAnsi"/>
          <w:sz w:val="22"/>
          <w:szCs w:val="22"/>
        </w:rPr>
        <w:t xml:space="preserve">Toaster ovens may only be used within kitchenettes and need to be regularly cleaned and replaced at the sign of wear. </w:t>
      </w:r>
      <w:bookmarkStart w:id="6" w:name="_Toc75521595"/>
    </w:p>
    <w:p w14:paraId="42D9D813" w14:textId="77777777" w:rsidR="00367C2A" w:rsidRPr="003E2445" w:rsidRDefault="00367C2A" w:rsidP="00367C2A">
      <w:pPr>
        <w:tabs>
          <w:tab w:val="left" w:pos="720"/>
        </w:tabs>
        <w:spacing w:after="200" w:line="276" w:lineRule="auto"/>
        <w:ind w:left="2880"/>
        <w:contextualSpacing/>
        <w:rPr>
          <w:rFonts w:asciiTheme="minorHAnsi" w:eastAsia="Calibri" w:hAnsiTheme="minorHAnsi" w:cstheme="minorHAnsi"/>
          <w:bCs/>
          <w:sz w:val="22"/>
          <w:szCs w:val="22"/>
        </w:rPr>
      </w:pPr>
    </w:p>
    <w:p w14:paraId="45A89577" w14:textId="77777777" w:rsidR="005F115E" w:rsidRPr="003E2445" w:rsidRDefault="00282618" w:rsidP="005F115E">
      <w:pPr>
        <w:numPr>
          <w:ilvl w:val="1"/>
          <w:numId w:val="18"/>
        </w:numPr>
        <w:tabs>
          <w:tab w:val="left" w:pos="720"/>
        </w:tabs>
        <w:spacing w:after="200" w:line="276" w:lineRule="auto"/>
        <w:contextualSpacing/>
        <w:rPr>
          <w:rFonts w:asciiTheme="minorHAnsi" w:eastAsia="Calibri" w:hAnsiTheme="minorHAnsi" w:cstheme="minorHAnsi"/>
          <w:bCs/>
          <w:sz w:val="22"/>
          <w:szCs w:val="22"/>
        </w:rPr>
      </w:pPr>
      <w:r w:rsidRPr="003E2445">
        <w:rPr>
          <w:rFonts w:asciiTheme="minorHAnsi" w:hAnsiTheme="minorHAnsi" w:cstheme="minorHAnsi"/>
          <w:sz w:val="22"/>
          <w:szCs w:val="22"/>
        </w:rPr>
        <w:t>Flammable and Combustible Materials</w:t>
      </w:r>
      <w:bookmarkEnd w:id="6"/>
    </w:p>
    <w:p w14:paraId="50149239" w14:textId="42DC2F73" w:rsidR="005F115E" w:rsidRPr="003E2445" w:rsidRDefault="00282618" w:rsidP="005F115E">
      <w:pPr>
        <w:numPr>
          <w:ilvl w:val="2"/>
          <w:numId w:val="18"/>
        </w:numPr>
        <w:tabs>
          <w:tab w:val="left" w:pos="720"/>
        </w:tabs>
        <w:spacing w:after="200" w:line="276" w:lineRule="auto"/>
        <w:contextualSpacing/>
        <w:rPr>
          <w:rFonts w:asciiTheme="minorHAnsi" w:eastAsia="Calibri" w:hAnsiTheme="minorHAnsi" w:cstheme="minorHAnsi"/>
          <w:bCs/>
          <w:sz w:val="22"/>
          <w:szCs w:val="22"/>
        </w:rPr>
      </w:pPr>
      <w:r w:rsidRPr="003E2445">
        <w:rPr>
          <w:rFonts w:asciiTheme="minorHAnsi" w:hAnsiTheme="minorHAnsi" w:cstheme="minorHAnsi"/>
          <w:sz w:val="22"/>
          <w:szCs w:val="22"/>
        </w:rPr>
        <w:t xml:space="preserve">The </w:t>
      </w:r>
      <w:r w:rsidR="005F115E" w:rsidRPr="003E2445">
        <w:rPr>
          <w:rFonts w:asciiTheme="minorHAnsi" w:hAnsiTheme="minorHAnsi" w:cstheme="minorHAnsi"/>
          <w:sz w:val="22"/>
          <w:szCs w:val="22"/>
        </w:rPr>
        <w:t xml:space="preserve">Site </w:t>
      </w:r>
      <w:r w:rsidRPr="003E2445">
        <w:rPr>
          <w:rFonts w:asciiTheme="minorHAnsi" w:hAnsiTheme="minorHAnsi" w:cstheme="minorHAnsi"/>
          <w:sz w:val="22"/>
          <w:szCs w:val="22"/>
        </w:rPr>
        <w:t>Safety Officer shall regularly evaluate the presence of combustible materials at B</w:t>
      </w:r>
      <w:r w:rsidR="007F6460">
        <w:rPr>
          <w:rFonts w:asciiTheme="minorHAnsi" w:hAnsiTheme="minorHAnsi" w:cstheme="minorHAnsi"/>
          <w:sz w:val="22"/>
          <w:szCs w:val="22"/>
        </w:rPr>
        <w:t xml:space="preserve">ridge </w:t>
      </w:r>
      <w:r w:rsidRPr="003E2445">
        <w:rPr>
          <w:rFonts w:asciiTheme="minorHAnsi" w:hAnsiTheme="minorHAnsi" w:cstheme="minorHAnsi"/>
          <w:sz w:val="22"/>
          <w:szCs w:val="22"/>
        </w:rPr>
        <w:t>Labs (see Appendix IV).</w:t>
      </w:r>
      <w:r w:rsidR="005F115E" w:rsidRPr="003E2445">
        <w:rPr>
          <w:rFonts w:asciiTheme="minorHAnsi" w:eastAsia="Calibri" w:hAnsiTheme="minorHAnsi" w:cstheme="minorHAnsi"/>
          <w:bCs/>
          <w:sz w:val="22"/>
          <w:szCs w:val="22"/>
        </w:rPr>
        <w:t xml:space="preserve"> </w:t>
      </w:r>
      <w:r w:rsidRPr="003E2445">
        <w:rPr>
          <w:rFonts w:asciiTheme="minorHAnsi" w:hAnsiTheme="minorHAnsi" w:cstheme="minorHAnsi"/>
          <w:sz w:val="22"/>
          <w:szCs w:val="22"/>
        </w:rPr>
        <w:t>Certain types of substances can ignite at relatively low temperatures or pose a risk of catastrophic explosion if ignited.  Such substances require special care and handling.</w:t>
      </w:r>
      <w:bookmarkStart w:id="7" w:name="_Toc75521596"/>
    </w:p>
    <w:p w14:paraId="75F319AA" w14:textId="77777777" w:rsidR="005F115E" w:rsidRPr="003E2445" w:rsidRDefault="00282618" w:rsidP="005F115E">
      <w:pPr>
        <w:numPr>
          <w:ilvl w:val="2"/>
          <w:numId w:val="18"/>
        </w:numPr>
        <w:tabs>
          <w:tab w:val="left" w:pos="720"/>
        </w:tabs>
        <w:spacing w:after="200" w:line="276" w:lineRule="auto"/>
        <w:contextualSpacing/>
        <w:rPr>
          <w:rFonts w:asciiTheme="minorHAnsi" w:eastAsia="Calibri" w:hAnsiTheme="minorHAnsi" w:cstheme="minorHAnsi"/>
          <w:bCs/>
          <w:sz w:val="22"/>
          <w:szCs w:val="22"/>
        </w:rPr>
      </w:pPr>
      <w:r w:rsidRPr="003E2445">
        <w:rPr>
          <w:rFonts w:asciiTheme="minorHAnsi" w:hAnsiTheme="minorHAnsi" w:cstheme="minorHAnsi"/>
          <w:sz w:val="22"/>
          <w:szCs w:val="22"/>
        </w:rPr>
        <w:t>Class A Combustibles</w:t>
      </w:r>
      <w:bookmarkEnd w:id="7"/>
    </w:p>
    <w:p w14:paraId="13EF5C1F" w14:textId="77777777" w:rsidR="005F115E" w:rsidRPr="003E2445" w:rsidRDefault="00282618" w:rsidP="005F115E">
      <w:pPr>
        <w:numPr>
          <w:ilvl w:val="2"/>
          <w:numId w:val="18"/>
        </w:numPr>
        <w:tabs>
          <w:tab w:val="left" w:pos="720"/>
        </w:tabs>
        <w:spacing w:after="200" w:line="276" w:lineRule="auto"/>
        <w:contextualSpacing/>
        <w:rPr>
          <w:rFonts w:asciiTheme="minorHAnsi" w:eastAsia="Calibri" w:hAnsiTheme="minorHAnsi" w:cstheme="minorHAnsi"/>
          <w:bCs/>
          <w:sz w:val="22"/>
          <w:szCs w:val="22"/>
        </w:rPr>
      </w:pPr>
      <w:r w:rsidRPr="003E2445">
        <w:rPr>
          <w:rFonts w:asciiTheme="minorHAnsi" w:hAnsiTheme="minorHAnsi" w:cstheme="minorHAnsi"/>
          <w:sz w:val="22"/>
          <w:szCs w:val="22"/>
        </w:rPr>
        <w:lastRenderedPageBreak/>
        <w:t>These include common combustible materials (wood, paper, cloth, rubber, and plastics) that can act as fuel and are found in non-specialized areas such as offices.</w:t>
      </w:r>
      <w:r w:rsidR="005F115E" w:rsidRPr="003E2445">
        <w:rPr>
          <w:rFonts w:asciiTheme="minorHAnsi" w:eastAsia="Calibri" w:hAnsiTheme="minorHAnsi" w:cstheme="minorHAnsi"/>
          <w:bCs/>
          <w:sz w:val="22"/>
          <w:szCs w:val="22"/>
        </w:rPr>
        <w:t xml:space="preserve"> </w:t>
      </w:r>
      <w:r w:rsidRPr="003E2445">
        <w:rPr>
          <w:rFonts w:asciiTheme="minorHAnsi" w:hAnsiTheme="minorHAnsi" w:cstheme="minorHAnsi"/>
          <w:sz w:val="22"/>
          <w:szCs w:val="22"/>
        </w:rPr>
        <w:t>To handle Class A combustibles safely:</w:t>
      </w:r>
    </w:p>
    <w:p w14:paraId="70A73BF1" w14:textId="77777777" w:rsidR="005F115E" w:rsidRPr="003E2445" w:rsidRDefault="00282618" w:rsidP="005F115E">
      <w:pPr>
        <w:numPr>
          <w:ilvl w:val="3"/>
          <w:numId w:val="18"/>
        </w:numPr>
        <w:tabs>
          <w:tab w:val="left" w:pos="720"/>
        </w:tabs>
        <w:spacing w:after="200" w:line="276" w:lineRule="auto"/>
        <w:contextualSpacing/>
        <w:rPr>
          <w:rFonts w:asciiTheme="minorHAnsi" w:eastAsia="Calibri" w:hAnsiTheme="minorHAnsi" w:cstheme="minorHAnsi"/>
          <w:bCs/>
          <w:sz w:val="22"/>
          <w:szCs w:val="22"/>
        </w:rPr>
      </w:pPr>
      <w:r w:rsidRPr="003E2445">
        <w:rPr>
          <w:rFonts w:asciiTheme="minorHAnsi" w:hAnsiTheme="minorHAnsi" w:cstheme="minorHAnsi"/>
          <w:sz w:val="22"/>
          <w:szCs w:val="22"/>
        </w:rPr>
        <w:t>Dispose of municipal waste daily.</w:t>
      </w:r>
    </w:p>
    <w:p w14:paraId="32975907" w14:textId="77777777" w:rsidR="005F115E" w:rsidRPr="003E2445" w:rsidRDefault="00282618" w:rsidP="005F115E">
      <w:pPr>
        <w:numPr>
          <w:ilvl w:val="3"/>
          <w:numId w:val="18"/>
        </w:numPr>
        <w:tabs>
          <w:tab w:val="left" w:pos="720"/>
        </w:tabs>
        <w:spacing w:after="200" w:line="276" w:lineRule="auto"/>
        <w:contextualSpacing/>
        <w:rPr>
          <w:rFonts w:asciiTheme="minorHAnsi" w:eastAsia="Calibri" w:hAnsiTheme="minorHAnsi" w:cstheme="minorHAnsi"/>
          <w:bCs/>
          <w:sz w:val="22"/>
          <w:szCs w:val="22"/>
        </w:rPr>
      </w:pPr>
      <w:r w:rsidRPr="003E2445">
        <w:rPr>
          <w:rFonts w:asciiTheme="minorHAnsi" w:hAnsiTheme="minorHAnsi" w:cstheme="minorHAnsi"/>
          <w:sz w:val="22"/>
          <w:szCs w:val="22"/>
        </w:rPr>
        <w:t xml:space="preserve">If municipal waste baskets are not regularly emptied </w:t>
      </w:r>
      <w:proofErr w:type="gramStart"/>
      <w:r w:rsidRPr="003E2445">
        <w:rPr>
          <w:rFonts w:asciiTheme="minorHAnsi" w:hAnsiTheme="minorHAnsi" w:cstheme="minorHAnsi"/>
          <w:sz w:val="22"/>
          <w:szCs w:val="22"/>
        </w:rPr>
        <w:t>on a daily basis</w:t>
      </w:r>
      <w:proofErr w:type="gramEnd"/>
      <w:r w:rsidRPr="003E2445">
        <w:rPr>
          <w:rFonts w:asciiTheme="minorHAnsi" w:hAnsiTheme="minorHAnsi" w:cstheme="minorHAnsi"/>
          <w:sz w:val="22"/>
          <w:szCs w:val="22"/>
        </w:rPr>
        <w:t xml:space="preserve"> (workday), then waste bins need to be metal-lined and covered.</w:t>
      </w:r>
    </w:p>
    <w:p w14:paraId="4A40EEFC" w14:textId="77777777" w:rsidR="005F115E" w:rsidRPr="003E2445" w:rsidRDefault="00282618" w:rsidP="005F115E">
      <w:pPr>
        <w:numPr>
          <w:ilvl w:val="3"/>
          <w:numId w:val="18"/>
        </w:numPr>
        <w:tabs>
          <w:tab w:val="left" w:pos="720"/>
        </w:tabs>
        <w:spacing w:after="200" w:line="276" w:lineRule="auto"/>
        <w:contextualSpacing/>
        <w:rPr>
          <w:rFonts w:asciiTheme="minorHAnsi" w:eastAsia="Calibri" w:hAnsiTheme="minorHAnsi" w:cstheme="minorHAnsi"/>
          <w:bCs/>
          <w:sz w:val="22"/>
          <w:szCs w:val="22"/>
        </w:rPr>
      </w:pPr>
      <w:r w:rsidRPr="003E2445">
        <w:rPr>
          <w:rFonts w:asciiTheme="minorHAnsi" w:hAnsiTheme="minorHAnsi" w:cstheme="minorHAnsi"/>
          <w:sz w:val="22"/>
          <w:szCs w:val="22"/>
        </w:rPr>
        <w:t>Keep work areas clean and free of fuel paths that could allow a fire to spread.</w:t>
      </w:r>
    </w:p>
    <w:p w14:paraId="64794A32" w14:textId="77777777" w:rsidR="005F115E" w:rsidRPr="003E2445" w:rsidRDefault="00282618" w:rsidP="005F115E">
      <w:pPr>
        <w:numPr>
          <w:ilvl w:val="3"/>
          <w:numId w:val="18"/>
        </w:numPr>
        <w:tabs>
          <w:tab w:val="left" w:pos="720"/>
        </w:tabs>
        <w:spacing w:after="200" w:line="276" w:lineRule="auto"/>
        <w:contextualSpacing/>
        <w:rPr>
          <w:rFonts w:asciiTheme="minorHAnsi" w:eastAsia="Calibri" w:hAnsiTheme="minorHAnsi" w:cstheme="minorHAnsi"/>
          <w:bCs/>
          <w:sz w:val="22"/>
          <w:szCs w:val="22"/>
        </w:rPr>
      </w:pPr>
      <w:r w:rsidRPr="003E2445">
        <w:rPr>
          <w:rFonts w:asciiTheme="minorHAnsi" w:hAnsiTheme="minorHAnsi" w:cstheme="minorHAnsi"/>
          <w:sz w:val="22"/>
          <w:szCs w:val="22"/>
        </w:rPr>
        <w:t>Keep combustibles away from accidental ignition sources such as hot plates, or other heat- or spark-producing devices.</w:t>
      </w:r>
    </w:p>
    <w:p w14:paraId="358A389E" w14:textId="77777777" w:rsidR="005F115E" w:rsidRPr="003E2445" w:rsidRDefault="00282618" w:rsidP="005F115E">
      <w:pPr>
        <w:numPr>
          <w:ilvl w:val="3"/>
          <w:numId w:val="18"/>
        </w:numPr>
        <w:tabs>
          <w:tab w:val="left" w:pos="720"/>
        </w:tabs>
        <w:spacing w:after="200" w:line="276" w:lineRule="auto"/>
        <w:contextualSpacing/>
        <w:rPr>
          <w:rFonts w:asciiTheme="minorHAnsi" w:eastAsia="Calibri" w:hAnsiTheme="minorHAnsi" w:cstheme="minorHAnsi"/>
          <w:bCs/>
          <w:sz w:val="22"/>
          <w:szCs w:val="22"/>
        </w:rPr>
      </w:pPr>
      <w:r w:rsidRPr="003E2445">
        <w:rPr>
          <w:rFonts w:asciiTheme="minorHAnsi" w:hAnsiTheme="minorHAnsi" w:cstheme="minorHAnsi"/>
          <w:sz w:val="22"/>
          <w:szCs w:val="22"/>
        </w:rPr>
        <w:t>Do not order excessive amounts of combustibles.</w:t>
      </w:r>
    </w:p>
    <w:p w14:paraId="1A9F23B0" w14:textId="77777777" w:rsidR="005F115E" w:rsidRPr="003E2445" w:rsidRDefault="00282618" w:rsidP="005F115E">
      <w:pPr>
        <w:numPr>
          <w:ilvl w:val="3"/>
          <w:numId w:val="18"/>
        </w:numPr>
        <w:tabs>
          <w:tab w:val="left" w:pos="720"/>
        </w:tabs>
        <w:spacing w:after="200" w:line="276" w:lineRule="auto"/>
        <w:contextualSpacing/>
        <w:rPr>
          <w:rFonts w:asciiTheme="minorHAnsi" w:eastAsia="Calibri" w:hAnsiTheme="minorHAnsi" w:cstheme="minorHAnsi"/>
          <w:bCs/>
          <w:sz w:val="22"/>
          <w:szCs w:val="22"/>
        </w:rPr>
      </w:pPr>
      <w:r w:rsidRPr="003E2445">
        <w:rPr>
          <w:rFonts w:asciiTheme="minorHAnsi" w:hAnsiTheme="minorHAnsi" w:cstheme="minorHAnsi"/>
          <w:sz w:val="22"/>
          <w:szCs w:val="22"/>
        </w:rPr>
        <w:t>Conduct frequent inspections to anticipate fires before they start.</w:t>
      </w:r>
    </w:p>
    <w:p w14:paraId="57136D0D" w14:textId="77777777" w:rsidR="005F115E" w:rsidRPr="003E2445" w:rsidRDefault="00282618" w:rsidP="005F115E">
      <w:pPr>
        <w:numPr>
          <w:ilvl w:val="3"/>
          <w:numId w:val="18"/>
        </w:numPr>
        <w:tabs>
          <w:tab w:val="left" w:pos="720"/>
        </w:tabs>
        <w:spacing w:after="200" w:line="276" w:lineRule="auto"/>
        <w:contextualSpacing/>
        <w:rPr>
          <w:rFonts w:asciiTheme="minorHAnsi" w:eastAsia="Calibri" w:hAnsiTheme="minorHAnsi" w:cstheme="minorHAnsi"/>
          <w:bCs/>
          <w:sz w:val="22"/>
          <w:szCs w:val="22"/>
        </w:rPr>
      </w:pPr>
      <w:r w:rsidRPr="003E2445">
        <w:rPr>
          <w:rFonts w:asciiTheme="minorHAnsi" w:hAnsiTheme="minorHAnsi" w:cstheme="minorHAnsi"/>
          <w:sz w:val="22"/>
          <w:szCs w:val="22"/>
        </w:rPr>
        <w:t>Water, multi-purpose dry chemical (ABC), and halon 1211 are approved fire extinguishing agents for Class A combustibles.</w:t>
      </w:r>
      <w:bookmarkStart w:id="8" w:name="_Toc75521597"/>
    </w:p>
    <w:p w14:paraId="031D8A1C" w14:textId="77777777" w:rsidR="005F115E" w:rsidRPr="003E2445" w:rsidRDefault="00282618" w:rsidP="00CF5291">
      <w:pPr>
        <w:numPr>
          <w:ilvl w:val="2"/>
          <w:numId w:val="18"/>
        </w:numPr>
        <w:tabs>
          <w:tab w:val="left" w:pos="720"/>
        </w:tabs>
        <w:spacing w:after="200" w:line="276" w:lineRule="auto"/>
        <w:contextualSpacing/>
        <w:rPr>
          <w:rFonts w:asciiTheme="minorHAnsi" w:eastAsia="Calibri" w:hAnsiTheme="minorHAnsi" w:cstheme="minorHAnsi"/>
          <w:bCs/>
          <w:sz w:val="22"/>
          <w:szCs w:val="22"/>
        </w:rPr>
      </w:pPr>
      <w:r w:rsidRPr="003E2445">
        <w:rPr>
          <w:rFonts w:asciiTheme="minorHAnsi" w:hAnsiTheme="minorHAnsi" w:cstheme="minorHAnsi"/>
          <w:sz w:val="22"/>
          <w:szCs w:val="22"/>
        </w:rPr>
        <w:t>Class B Combustibles</w:t>
      </w:r>
      <w:bookmarkEnd w:id="8"/>
    </w:p>
    <w:p w14:paraId="12326D54" w14:textId="77777777" w:rsidR="005F115E" w:rsidRPr="003E2445" w:rsidRDefault="00282618" w:rsidP="00CF5291">
      <w:pPr>
        <w:numPr>
          <w:ilvl w:val="2"/>
          <w:numId w:val="18"/>
        </w:numPr>
        <w:tabs>
          <w:tab w:val="left" w:pos="720"/>
        </w:tabs>
        <w:spacing w:after="200" w:line="276" w:lineRule="auto"/>
        <w:contextualSpacing/>
        <w:rPr>
          <w:rFonts w:asciiTheme="minorHAnsi" w:eastAsia="Calibri" w:hAnsiTheme="minorHAnsi" w:cstheme="minorHAnsi"/>
          <w:bCs/>
          <w:sz w:val="22"/>
          <w:szCs w:val="22"/>
        </w:rPr>
      </w:pPr>
      <w:r w:rsidRPr="003E2445">
        <w:rPr>
          <w:rFonts w:asciiTheme="minorHAnsi" w:hAnsiTheme="minorHAnsi" w:cstheme="minorHAnsi"/>
          <w:sz w:val="22"/>
          <w:szCs w:val="22"/>
        </w:rPr>
        <w:t xml:space="preserve">These include flammable and combustible liquids (oils, greases, </w:t>
      </w:r>
      <w:proofErr w:type="gramStart"/>
      <w:r w:rsidRPr="003E2445">
        <w:rPr>
          <w:rFonts w:asciiTheme="minorHAnsi" w:hAnsiTheme="minorHAnsi" w:cstheme="minorHAnsi"/>
          <w:sz w:val="22"/>
          <w:szCs w:val="22"/>
        </w:rPr>
        <w:t>tars</w:t>
      </w:r>
      <w:proofErr w:type="gramEnd"/>
      <w:r w:rsidRPr="003E2445">
        <w:rPr>
          <w:rFonts w:asciiTheme="minorHAnsi" w:hAnsiTheme="minorHAnsi" w:cstheme="minorHAnsi"/>
          <w:sz w:val="22"/>
          <w:szCs w:val="22"/>
        </w:rPr>
        <w:t>, oil-based paints, and lacquers), flammable gases, and flammable aerosols.</w:t>
      </w:r>
      <w:r w:rsidR="005F115E" w:rsidRPr="003E2445">
        <w:rPr>
          <w:rFonts w:asciiTheme="minorHAnsi" w:eastAsia="Calibri" w:hAnsiTheme="minorHAnsi" w:cstheme="minorHAnsi"/>
          <w:bCs/>
          <w:sz w:val="22"/>
          <w:szCs w:val="22"/>
        </w:rPr>
        <w:t xml:space="preserve"> </w:t>
      </w:r>
      <w:r w:rsidRPr="003E2445">
        <w:rPr>
          <w:rFonts w:asciiTheme="minorHAnsi" w:hAnsiTheme="minorHAnsi" w:cstheme="minorHAnsi"/>
          <w:sz w:val="22"/>
          <w:szCs w:val="22"/>
        </w:rPr>
        <w:t>To handle Class B combustibles safely:</w:t>
      </w:r>
    </w:p>
    <w:p w14:paraId="2479C172" w14:textId="77777777" w:rsidR="005F115E" w:rsidRPr="003E2445" w:rsidRDefault="00282618" w:rsidP="00CF5291">
      <w:pPr>
        <w:numPr>
          <w:ilvl w:val="3"/>
          <w:numId w:val="18"/>
        </w:numPr>
        <w:tabs>
          <w:tab w:val="left" w:pos="720"/>
        </w:tabs>
        <w:spacing w:after="200" w:line="276" w:lineRule="auto"/>
        <w:contextualSpacing/>
        <w:rPr>
          <w:rFonts w:asciiTheme="minorHAnsi" w:eastAsia="Calibri" w:hAnsiTheme="minorHAnsi" w:cstheme="minorHAnsi"/>
          <w:bCs/>
          <w:sz w:val="22"/>
          <w:szCs w:val="22"/>
        </w:rPr>
      </w:pPr>
      <w:r w:rsidRPr="003E2445">
        <w:rPr>
          <w:rFonts w:asciiTheme="minorHAnsi" w:hAnsiTheme="minorHAnsi" w:cstheme="minorHAnsi"/>
          <w:sz w:val="22"/>
          <w:szCs w:val="22"/>
        </w:rPr>
        <w:t>Use only approved pumps, taking suction from the top, to dispense liquids from tanks, drums, barrels, or similar containers (or use approved self-closing valves or faucets).</w:t>
      </w:r>
    </w:p>
    <w:p w14:paraId="630BA024" w14:textId="4134AC0B" w:rsidR="00CF5291" w:rsidRPr="003E2445" w:rsidRDefault="00282618" w:rsidP="00CF5291">
      <w:pPr>
        <w:numPr>
          <w:ilvl w:val="3"/>
          <w:numId w:val="18"/>
        </w:numPr>
        <w:tabs>
          <w:tab w:val="left" w:pos="720"/>
        </w:tabs>
        <w:spacing w:after="200" w:line="276" w:lineRule="auto"/>
        <w:contextualSpacing/>
        <w:rPr>
          <w:rFonts w:asciiTheme="minorHAnsi" w:eastAsia="Calibri" w:hAnsiTheme="minorHAnsi" w:cstheme="minorHAnsi"/>
          <w:bCs/>
          <w:sz w:val="22"/>
          <w:szCs w:val="22"/>
        </w:rPr>
      </w:pPr>
      <w:r w:rsidRPr="003E2445">
        <w:rPr>
          <w:rFonts w:asciiTheme="minorHAnsi" w:hAnsiTheme="minorHAnsi" w:cstheme="minorHAnsi"/>
          <w:sz w:val="22"/>
          <w:szCs w:val="22"/>
        </w:rPr>
        <w:t>In accordance with Code of Federal Regulations, 29 CFR 1910.106(e)(6)(ii) do not dispense Class B flammable liquids into containers unless the nozzle and container are electrically interconnected by contact or by a bonding wire.  Either the tank or container must be grounded. These measures help to prevent the buildup of static electricity, which can potentially lead to sparks and ignition of flammable vapors.</w:t>
      </w:r>
      <w:r w:rsidR="00C167B2" w:rsidRPr="003E2445">
        <w:rPr>
          <w:rFonts w:asciiTheme="minorHAnsi" w:hAnsiTheme="minorHAnsi" w:cstheme="minorHAnsi"/>
          <w:sz w:val="22"/>
          <w:szCs w:val="22"/>
        </w:rPr>
        <w:t xml:space="preserve"> This practice should be evaluated on a </w:t>
      </w:r>
      <w:r w:rsidR="00367C2A" w:rsidRPr="003E2445">
        <w:rPr>
          <w:rFonts w:asciiTheme="minorHAnsi" w:hAnsiTheme="minorHAnsi" w:cstheme="minorHAnsi"/>
          <w:sz w:val="22"/>
          <w:szCs w:val="22"/>
        </w:rPr>
        <w:t>case-by-case</w:t>
      </w:r>
      <w:r w:rsidR="00C167B2" w:rsidRPr="003E2445">
        <w:rPr>
          <w:rFonts w:asciiTheme="minorHAnsi" w:hAnsiTheme="minorHAnsi" w:cstheme="minorHAnsi"/>
          <w:sz w:val="22"/>
          <w:szCs w:val="22"/>
        </w:rPr>
        <w:t xml:space="preserve"> basis within the lab. </w:t>
      </w:r>
    </w:p>
    <w:p w14:paraId="4FCDC77A" w14:textId="77777777" w:rsidR="00CF5291" w:rsidRPr="003E2445" w:rsidRDefault="00282618" w:rsidP="00CF5291">
      <w:pPr>
        <w:numPr>
          <w:ilvl w:val="3"/>
          <w:numId w:val="18"/>
        </w:numPr>
        <w:tabs>
          <w:tab w:val="left" w:pos="720"/>
        </w:tabs>
        <w:spacing w:after="200" w:line="276" w:lineRule="auto"/>
        <w:contextualSpacing/>
        <w:rPr>
          <w:rFonts w:asciiTheme="minorHAnsi" w:eastAsia="Calibri" w:hAnsiTheme="minorHAnsi" w:cstheme="minorHAnsi"/>
          <w:bCs/>
          <w:sz w:val="22"/>
          <w:szCs w:val="22"/>
        </w:rPr>
      </w:pPr>
      <w:r w:rsidRPr="003E2445">
        <w:rPr>
          <w:rFonts w:asciiTheme="minorHAnsi" w:hAnsiTheme="minorHAnsi" w:cstheme="minorHAnsi"/>
          <w:sz w:val="22"/>
          <w:szCs w:val="22"/>
        </w:rPr>
        <w:t xml:space="preserve">Store Class B combustibles in a flammable cabinet. During handling and use of Class B combustible materials, ensure there is segregation so that vapors are prevented from reaching ignition sources such as heating or electric equipment, open flames, or mechanical or electric sparks. Specific distances should be looked at on a case-by-case basis. </w:t>
      </w:r>
    </w:p>
    <w:p w14:paraId="4FF17FA8" w14:textId="77777777" w:rsidR="00CF5291" w:rsidRPr="003E2445" w:rsidRDefault="00282618" w:rsidP="00CF5291">
      <w:pPr>
        <w:numPr>
          <w:ilvl w:val="3"/>
          <w:numId w:val="18"/>
        </w:numPr>
        <w:tabs>
          <w:tab w:val="left" w:pos="720"/>
        </w:tabs>
        <w:spacing w:after="200" w:line="276" w:lineRule="auto"/>
        <w:contextualSpacing/>
        <w:rPr>
          <w:rFonts w:asciiTheme="minorHAnsi" w:eastAsia="Calibri" w:hAnsiTheme="minorHAnsi" w:cstheme="minorHAnsi"/>
          <w:bCs/>
          <w:sz w:val="22"/>
          <w:szCs w:val="22"/>
        </w:rPr>
      </w:pPr>
      <w:r w:rsidRPr="003E2445">
        <w:rPr>
          <w:rFonts w:asciiTheme="minorHAnsi" w:hAnsiTheme="minorHAnsi" w:cstheme="minorHAnsi"/>
          <w:sz w:val="22"/>
          <w:szCs w:val="22"/>
        </w:rPr>
        <w:t>Do not use, handle, or store Class B combustibles near exits, stairs, or any other areas normally used as exits that could impede the ability to safely exit the area.</w:t>
      </w:r>
    </w:p>
    <w:p w14:paraId="42EA77C6" w14:textId="77777777" w:rsidR="00CF5291" w:rsidRPr="003E2445" w:rsidRDefault="00282618" w:rsidP="00CF5291">
      <w:pPr>
        <w:numPr>
          <w:ilvl w:val="3"/>
          <w:numId w:val="18"/>
        </w:numPr>
        <w:tabs>
          <w:tab w:val="left" w:pos="720"/>
        </w:tabs>
        <w:spacing w:after="200" w:line="276" w:lineRule="auto"/>
        <w:contextualSpacing/>
        <w:rPr>
          <w:rFonts w:asciiTheme="minorHAnsi" w:eastAsia="Calibri" w:hAnsiTheme="minorHAnsi" w:cstheme="minorHAnsi"/>
          <w:bCs/>
          <w:sz w:val="22"/>
          <w:szCs w:val="22"/>
        </w:rPr>
      </w:pPr>
      <w:r w:rsidRPr="003E2445">
        <w:rPr>
          <w:rFonts w:asciiTheme="minorHAnsi" w:hAnsiTheme="minorHAnsi" w:cstheme="minorHAnsi"/>
          <w:sz w:val="22"/>
          <w:szCs w:val="22"/>
        </w:rPr>
        <w:t>Do not weld, cut, grind, or use unsafe electrical appliances or equipment near Class B combustibles.</w:t>
      </w:r>
    </w:p>
    <w:p w14:paraId="7789D4C4" w14:textId="77777777" w:rsidR="00CF5291" w:rsidRPr="003E2445" w:rsidRDefault="00282618" w:rsidP="00CF5291">
      <w:pPr>
        <w:numPr>
          <w:ilvl w:val="3"/>
          <w:numId w:val="18"/>
        </w:numPr>
        <w:tabs>
          <w:tab w:val="left" w:pos="720"/>
        </w:tabs>
        <w:spacing w:after="200" w:line="276" w:lineRule="auto"/>
        <w:contextualSpacing/>
        <w:rPr>
          <w:rFonts w:asciiTheme="minorHAnsi" w:eastAsia="Calibri" w:hAnsiTheme="minorHAnsi" w:cstheme="minorHAnsi"/>
          <w:bCs/>
          <w:sz w:val="22"/>
          <w:szCs w:val="22"/>
        </w:rPr>
      </w:pPr>
      <w:r w:rsidRPr="003E2445">
        <w:rPr>
          <w:rFonts w:asciiTheme="minorHAnsi" w:hAnsiTheme="minorHAnsi" w:cstheme="minorHAnsi"/>
          <w:sz w:val="22"/>
          <w:szCs w:val="22"/>
        </w:rPr>
        <w:lastRenderedPageBreak/>
        <w:t>Do not generate heat, allow an open flame, or smoke near Class B combustibles.</w:t>
      </w:r>
    </w:p>
    <w:p w14:paraId="6A2DB478" w14:textId="77777777" w:rsidR="00CF5291" w:rsidRPr="003E2445" w:rsidRDefault="00282618" w:rsidP="00CF5291">
      <w:pPr>
        <w:numPr>
          <w:ilvl w:val="3"/>
          <w:numId w:val="18"/>
        </w:numPr>
        <w:tabs>
          <w:tab w:val="left" w:pos="720"/>
        </w:tabs>
        <w:spacing w:after="200" w:line="276" w:lineRule="auto"/>
        <w:contextualSpacing/>
        <w:rPr>
          <w:rFonts w:asciiTheme="minorHAnsi" w:eastAsia="Calibri" w:hAnsiTheme="minorHAnsi" w:cstheme="minorHAnsi"/>
          <w:bCs/>
          <w:sz w:val="22"/>
          <w:szCs w:val="22"/>
        </w:rPr>
      </w:pPr>
      <w:r w:rsidRPr="003E2445">
        <w:rPr>
          <w:rFonts w:asciiTheme="minorHAnsi" w:hAnsiTheme="minorHAnsi" w:cstheme="minorHAnsi"/>
          <w:sz w:val="22"/>
          <w:szCs w:val="22"/>
        </w:rPr>
        <w:t>Know the location of and how to use the nearest portable fire extinguisher rated for Class B fires.</w:t>
      </w:r>
    </w:p>
    <w:p w14:paraId="75E231AF" w14:textId="77777777" w:rsidR="00CF5291" w:rsidRPr="003E2445" w:rsidRDefault="00282618" w:rsidP="00CF5291">
      <w:pPr>
        <w:numPr>
          <w:ilvl w:val="3"/>
          <w:numId w:val="18"/>
        </w:numPr>
        <w:tabs>
          <w:tab w:val="left" w:pos="720"/>
        </w:tabs>
        <w:spacing w:after="200" w:line="276" w:lineRule="auto"/>
        <w:contextualSpacing/>
        <w:rPr>
          <w:rFonts w:asciiTheme="minorHAnsi" w:eastAsia="Calibri" w:hAnsiTheme="minorHAnsi" w:cstheme="minorHAnsi"/>
          <w:bCs/>
          <w:sz w:val="22"/>
          <w:szCs w:val="22"/>
        </w:rPr>
      </w:pPr>
      <w:r w:rsidRPr="003E2445">
        <w:rPr>
          <w:rFonts w:asciiTheme="minorHAnsi" w:hAnsiTheme="minorHAnsi" w:cstheme="minorHAnsi"/>
          <w:sz w:val="22"/>
          <w:szCs w:val="22"/>
        </w:rPr>
        <w:t xml:space="preserve">Water should </w:t>
      </w:r>
      <w:r w:rsidRPr="003E2445">
        <w:rPr>
          <w:rFonts w:asciiTheme="minorHAnsi" w:hAnsiTheme="minorHAnsi" w:cstheme="minorHAnsi"/>
          <w:b/>
          <w:bCs/>
          <w:sz w:val="22"/>
          <w:szCs w:val="22"/>
        </w:rPr>
        <w:t>not</w:t>
      </w:r>
      <w:r w:rsidRPr="003E2445">
        <w:rPr>
          <w:rFonts w:asciiTheme="minorHAnsi" w:hAnsiTheme="minorHAnsi" w:cstheme="minorHAnsi"/>
          <w:sz w:val="22"/>
          <w:szCs w:val="22"/>
        </w:rPr>
        <w:t xml:space="preserve"> be used to extinguish Class B fires caused by flammable liquids.  Water can cause the burning liquid to spread, making the fire worse.  To extinguish a fire caused by flammable liquids, exclude the air around the burning liquid.  The following fire-extinguishing agents are approved for Class B combustibles: carbon dioxide, multi-purpose dry chemical (ABC), halon 1301, and halon 1211. (NOTE: Halon has been determined to be an ozone-depleting substance and is no longer being manufactured.  Existing systems using halon can be kept in place.)</w:t>
      </w:r>
      <w:bookmarkStart w:id="9" w:name="_Toc75521598"/>
    </w:p>
    <w:p w14:paraId="0921F578" w14:textId="77777777" w:rsidR="00CF5291" w:rsidRPr="003E2445" w:rsidRDefault="00282618" w:rsidP="00CF5291">
      <w:pPr>
        <w:numPr>
          <w:ilvl w:val="1"/>
          <w:numId w:val="18"/>
        </w:numPr>
        <w:tabs>
          <w:tab w:val="left" w:pos="720"/>
        </w:tabs>
        <w:spacing w:after="200" w:line="276" w:lineRule="auto"/>
        <w:contextualSpacing/>
        <w:rPr>
          <w:rFonts w:asciiTheme="minorHAnsi" w:eastAsia="Calibri" w:hAnsiTheme="minorHAnsi" w:cstheme="minorHAnsi"/>
          <w:bCs/>
          <w:sz w:val="22"/>
          <w:szCs w:val="22"/>
        </w:rPr>
      </w:pPr>
      <w:r w:rsidRPr="003E2445">
        <w:rPr>
          <w:rFonts w:asciiTheme="minorHAnsi" w:hAnsiTheme="minorHAnsi" w:cstheme="minorHAnsi"/>
          <w:sz w:val="22"/>
          <w:szCs w:val="22"/>
        </w:rPr>
        <w:t>Smoking</w:t>
      </w:r>
      <w:bookmarkEnd w:id="9"/>
    </w:p>
    <w:p w14:paraId="4CEA5919" w14:textId="3A209B99" w:rsidR="00CF5291" w:rsidRPr="003E2445" w:rsidRDefault="00282618" w:rsidP="00282618">
      <w:pPr>
        <w:numPr>
          <w:ilvl w:val="2"/>
          <w:numId w:val="18"/>
        </w:numPr>
        <w:tabs>
          <w:tab w:val="left" w:pos="720"/>
        </w:tabs>
        <w:spacing w:after="200" w:line="276" w:lineRule="auto"/>
        <w:contextualSpacing/>
        <w:rPr>
          <w:rFonts w:asciiTheme="minorHAnsi" w:eastAsia="Calibri" w:hAnsiTheme="minorHAnsi" w:cstheme="minorHAnsi"/>
          <w:bCs/>
          <w:sz w:val="22"/>
          <w:szCs w:val="22"/>
        </w:rPr>
      </w:pPr>
      <w:r w:rsidRPr="003E2445">
        <w:rPr>
          <w:rFonts w:asciiTheme="minorHAnsi" w:hAnsiTheme="minorHAnsi" w:cstheme="minorHAnsi"/>
          <w:sz w:val="22"/>
          <w:szCs w:val="22"/>
        </w:rPr>
        <w:t xml:space="preserve">Smoking is prohibited in </w:t>
      </w:r>
      <w:r w:rsidR="007F6460">
        <w:rPr>
          <w:rFonts w:asciiTheme="minorHAnsi" w:hAnsiTheme="minorHAnsi" w:cstheme="minorHAnsi"/>
          <w:sz w:val="22"/>
          <w:szCs w:val="22"/>
        </w:rPr>
        <w:t>Bridge Labs</w:t>
      </w:r>
      <w:r w:rsidR="004339C2" w:rsidRPr="003E2445">
        <w:rPr>
          <w:rFonts w:asciiTheme="minorHAnsi" w:hAnsiTheme="minorHAnsi" w:cstheme="minorHAnsi"/>
          <w:sz w:val="22"/>
          <w:szCs w:val="22"/>
        </w:rPr>
        <w:t xml:space="preserve">. </w:t>
      </w:r>
    </w:p>
    <w:p w14:paraId="57C36BCB" w14:textId="31786A83" w:rsidR="004339C2" w:rsidRPr="003E2445" w:rsidRDefault="004339C2" w:rsidP="00227A5E">
      <w:pPr>
        <w:numPr>
          <w:ilvl w:val="2"/>
          <w:numId w:val="18"/>
        </w:numPr>
        <w:tabs>
          <w:tab w:val="left" w:pos="720"/>
        </w:tabs>
        <w:spacing w:after="200" w:line="276" w:lineRule="auto"/>
        <w:contextualSpacing/>
        <w:rPr>
          <w:rFonts w:asciiTheme="minorHAnsi" w:eastAsia="Calibri" w:hAnsiTheme="minorHAnsi" w:cstheme="minorHAnsi"/>
          <w:bCs/>
          <w:sz w:val="22"/>
          <w:szCs w:val="22"/>
        </w:rPr>
      </w:pPr>
      <w:r w:rsidRPr="003E2445">
        <w:rPr>
          <w:rFonts w:asciiTheme="minorHAnsi" w:eastAsia="Calibri" w:hAnsiTheme="minorHAnsi" w:cstheme="minorHAnsi"/>
          <w:bCs/>
          <w:sz w:val="22"/>
          <w:szCs w:val="22"/>
        </w:rPr>
        <w:t xml:space="preserve">Smoking is only allowed in designated smoking areas </w:t>
      </w:r>
      <w:r w:rsidR="006816D0" w:rsidRPr="003E2445">
        <w:rPr>
          <w:rFonts w:asciiTheme="minorHAnsi" w:eastAsia="Calibri" w:hAnsiTheme="minorHAnsi" w:cstheme="minorHAnsi"/>
          <w:bCs/>
          <w:sz w:val="22"/>
          <w:szCs w:val="22"/>
        </w:rPr>
        <w:t xml:space="preserve">outside. </w:t>
      </w:r>
    </w:p>
    <w:p w14:paraId="3280FF66" w14:textId="77777777" w:rsidR="00367C2A" w:rsidRPr="003E2445" w:rsidRDefault="00367C2A" w:rsidP="00367C2A">
      <w:pPr>
        <w:tabs>
          <w:tab w:val="left" w:pos="720"/>
        </w:tabs>
        <w:spacing w:after="200" w:line="276" w:lineRule="auto"/>
        <w:ind w:left="2160"/>
        <w:contextualSpacing/>
        <w:rPr>
          <w:rFonts w:asciiTheme="minorHAnsi" w:eastAsia="Calibri" w:hAnsiTheme="minorHAnsi" w:cstheme="minorHAnsi"/>
          <w:bCs/>
          <w:sz w:val="22"/>
          <w:szCs w:val="22"/>
        </w:rPr>
      </w:pPr>
    </w:p>
    <w:p w14:paraId="70D43BF3" w14:textId="77777777" w:rsidR="00CF5291" w:rsidRPr="003E2445" w:rsidRDefault="00282618" w:rsidP="00CF5291">
      <w:pPr>
        <w:numPr>
          <w:ilvl w:val="1"/>
          <w:numId w:val="18"/>
        </w:numPr>
        <w:tabs>
          <w:tab w:val="left" w:pos="720"/>
        </w:tabs>
        <w:spacing w:after="200" w:line="276" w:lineRule="auto"/>
        <w:contextualSpacing/>
        <w:rPr>
          <w:rFonts w:asciiTheme="minorHAnsi" w:eastAsia="Calibri" w:hAnsiTheme="minorHAnsi" w:cstheme="minorHAnsi"/>
          <w:bCs/>
          <w:sz w:val="22"/>
          <w:szCs w:val="22"/>
        </w:rPr>
      </w:pPr>
      <w:r w:rsidRPr="003E2445">
        <w:rPr>
          <w:rFonts w:asciiTheme="minorHAnsi" w:hAnsiTheme="minorHAnsi" w:cstheme="minorHAnsi"/>
          <w:sz w:val="22"/>
          <w:szCs w:val="22"/>
        </w:rPr>
        <w:t>Other sources:</w:t>
      </w:r>
    </w:p>
    <w:p w14:paraId="313DDBE3" w14:textId="77777777" w:rsidR="00CF5291" w:rsidRPr="003E2445" w:rsidRDefault="00282618" w:rsidP="00CF5291">
      <w:pPr>
        <w:numPr>
          <w:ilvl w:val="2"/>
          <w:numId w:val="18"/>
        </w:numPr>
        <w:tabs>
          <w:tab w:val="left" w:pos="720"/>
        </w:tabs>
        <w:spacing w:after="200" w:line="276" w:lineRule="auto"/>
        <w:contextualSpacing/>
        <w:rPr>
          <w:rFonts w:asciiTheme="minorHAnsi" w:eastAsia="Calibri" w:hAnsiTheme="minorHAnsi" w:cstheme="minorHAnsi"/>
          <w:bCs/>
          <w:sz w:val="22"/>
          <w:szCs w:val="22"/>
        </w:rPr>
      </w:pPr>
      <w:r w:rsidRPr="003E2445">
        <w:rPr>
          <w:rFonts w:asciiTheme="minorHAnsi" w:hAnsiTheme="minorHAnsi" w:cstheme="minorHAnsi"/>
          <w:sz w:val="22"/>
          <w:szCs w:val="22"/>
        </w:rPr>
        <w:t xml:space="preserve">Soldering must be completed within certain rooms designated by the site. </w:t>
      </w:r>
    </w:p>
    <w:p w14:paraId="2C58EC38" w14:textId="15F80C2F" w:rsidR="00CF5291" w:rsidRPr="003E2445" w:rsidRDefault="00282618" w:rsidP="00CF5291">
      <w:pPr>
        <w:numPr>
          <w:ilvl w:val="2"/>
          <w:numId w:val="18"/>
        </w:numPr>
        <w:tabs>
          <w:tab w:val="left" w:pos="720"/>
        </w:tabs>
        <w:spacing w:after="200" w:line="276" w:lineRule="auto"/>
        <w:contextualSpacing/>
        <w:rPr>
          <w:rFonts w:asciiTheme="minorHAnsi" w:eastAsia="Calibri" w:hAnsiTheme="minorHAnsi" w:cstheme="minorHAnsi"/>
          <w:bCs/>
          <w:sz w:val="22"/>
          <w:szCs w:val="22"/>
        </w:rPr>
      </w:pPr>
      <w:r w:rsidRPr="003E2445">
        <w:rPr>
          <w:rFonts w:asciiTheme="minorHAnsi" w:hAnsiTheme="minorHAnsi" w:cstheme="minorHAnsi"/>
          <w:sz w:val="22"/>
          <w:szCs w:val="22"/>
        </w:rPr>
        <w:t xml:space="preserve">While welding is not part of routine operations at </w:t>
      </w:r>
      <w:r w:rsidR="007F6460">
        <w:rPr>
          <w:rFonts w:asciiTheme="minorHAnsi" w:hAnsiTheme="minorHAnsi" w:cstheme="minorHAnsi"/>
          <w:sz w:val="22"/>
          <w:szCs w:val="22"/>
        </w:rPr>
        <w:t>Bridge Labs</w:t>
      </w:r>
      <w:r w:rsidRPr="003E2445">
        <w:rPr>
          <w:rFonts w:asciiTheme="minorHAnsi" w:hAnsiTheme="minorHAnsi" w:cstheme="minorHAnsi"/>
          <w:sz w:val="22"/>
          <w:szCs w:val="22"/>
        </w:rPr>
        <w:t xml:space="preserve">, all welding will need to be pre-approved by site staff and only performed in certain areas. </w:t>
      </w:r>
    </w:p>
    <w:p w14:paraId="503A15DE" w14:textId="4B458B84" w:rsidR="00CE55FD" w:rsidRPr="003E2445" w:rsidRDefault="00282618" w:rsidP="00CE55FD">
      <w:pPr>
        <w:numPr>
          <w:ilvl w:val="2"/>
          <w:numId w:val="18"/>
        </w:numPr>
        <w:tabs>
          <w:tab w:val="left" w:pos="720"/>
        </w:tabs>
        <w:spacing w:after="200" w:line="276" w:lineRule="auto"/>
        <w:contextualSpacing/>
        <w:rPr>
          <w:rFonts w:asciiTheme="minorHAnsi" w:eastAsia="Calibri" w:hAnsiTheme="minorHAnsi" w:cstheme="minorHAnsi"/>
          <w:bCs/>
          <w:sz w:val="22"/>
          <w:szCs w:val="22"/>
        </w:rPr>
      </w:pPr>
      <w:r w:rsidRPr="003E2445">
        <w:rPr>
          <w:rFonts w:asciiTheme="minorHAnsi" w:hAnsiTheme="minorHAnsi" w:cstheme="minorHAnsi"/>
          <w:sz w:val="22"/>
          <w:szCs w:val="22"/>
        </w:rPr>
        <w:t>While open flames are not recommended within the laboratory, should open flames be needed for scientific research, the B</w:t>
      </w:r>
      <w:r w:rsidR="007F6460">
        <w:rPr>
          <w:rFonts w:asciiTheme="minorHAnsi" w:hAnsiTheme="minorHAnsi" w:cstheme="minorHAnsi"/>
          <w:sz w:val="22"/>
          <w:szCs w:val="22"/>
        </w:rPr>
        <w:t xml:space="preserve">ridge </w:t>
      </w:r>
      <w:r w:rsidRPr="003E2445">
        <w:rPr>
          <w:rFonts w:asciiTheme="minorHAnsi" w:hAnsiTheme="minorHAnsi" w:cstheme="minorHAnsi"/>
          <w:sz w:val="22"/>
          <w:szCs w:val="22"/>
        </w:rPr>
        <w:t>Labs open flame policy must be followed</w:t>
      </w:r>
      <w:r w:rsidR="006816D0" w:rsidRPr="003E2445">
        <w:rPr>
          <w:rFonts w:asciiTheme="minorHAnsi" w:hAnsiTheme="minorHAnsi" w:cstheme="minorHAnsi"/>
          <w:sz w:val="22"/>
          <w:szCs w:val="22"/>
        </w:rPr>
        <w:t xml:space="preserve">. </w:t>
      </w:r>
      <w:r w:rsidR="004339C2" w:rsidRPr="003E2445">
        <w:rPr>
          <w:rFonts w:asciiTheme="minorHAnsi" w:hAnsiTheme="minorHAnsi" w:cstheme="minorHAnsi"/>
          <w:sz w:val="22"/>
          <w:szCs w:val="22"/>
        </w:rPr>
        <w:t xml:space="preserve"> Please refer to the Open Flame Policy</w:t>
      </w:r>
      <w:bookmarkStart w:id="10" w:name="_Signage_and_Labeling"/>
      <w:bookmarkStart w:id="11" w:name="_Decontamination_and_Sterilization"/>
      <w:bookmarkStart w:id="12" w:name="_Toc75521599"/>
      <w:bookmarkStart w:id="13" w:name="_Toc200089296"/>
      <w:bookmarkEnd w:id="10"/>
      <w:bookmarkEnd w:id="11"/>
      <w:r w:rsidR="006816D0" w:rsidRPr="003E2445">
        <w:rPr>
          <w:rFonts w:asciiTheme="minorHAnsi" w:hAnsiTheme="minorHAnsi" w:cstheme="minorHAnsi"/>
          <w:sz w:val="22"/>
          <w:szCs w:val="22"/>
        </w:rPr>
        <w:t xml:space="preserve">. </w:t>
      </w:r>
    </w:p>
    <w:p w14:paraId="656FBCA2" w14:textId="77777777" w:rsidR="00367C2A" w:rsidRPr="003E2445" w:rsidRDefault="00367C2A" w:rsidP="00367C2A">
      <w:pPr>
        <w:tabs>
          <w:tab w:val="left" w:pos="720"/>
        </w:tabs>
        <w:spacing w:after="200" w:line="276" w:lineRule="auto"/>
        <w:ind w:left="2160"/>
        <w:contextualSpacing/>
        <w:rPr>
          <w:rFonts w:asciiTheme="minorHAnsi" w:eastAsia="Calibri" w:hAnsiTheme="minorHAnsi" w:cstheme="minorHAnsi"/>
          <w:bCs/>
          <w:sz w:val="22"/>
          <w:szCs w:val="22"/>
        </w:rPr>
      </w:pPr>
    </w:p>
    <w:p w14:paraId="51B09E75" w14:textId="77777777" w:rsidR="00CE55FD" w:rsidRPr="003E2445" w:rsidRDefault="00CE55FD" w:rsidP="00CE55FD">
      <w:pPr>
        <w:numPr>
          <w:ilvl w:val="1"/>
          <w:numId w:val="18"/>
        </w:numPr>
        <w:tabs>
          <w:tab w:val="left" w:pos="720"/>
        </w:tabs>
        <w:spacing w:after="200" w:line="276" w:lineRule="auto"/>
        <w:contextualSpacing/>
        <w:rPr>
          <w:rFonts w:asciiTheme="minorHAnsi" w:hAnsiTheme="minorHAnsi" w:cstheme="minorHAnsi"/>
          <w:sz w:val="22"/>
          <w:szCs w:val="22"/>
        </w:rPr>
      </w:pPr>
      <w:r w:rsidRPr="003E2445">
        <w:rPr>
          <w:rFonts w:asciiTheme="minorHAnsi" w:hAnsiTheme="minorHAnsi" w:cstheme="minorHAnsi"/>
          <w:sz w:val="22"/>
          <w:szCs w:val="22"/>
        </w:rPr>
        <w:t>Fire Prevention</w:t>
      </w:r>
    </w:p>
    <w:p w14:paraId="5288A33B" w14:textId="77777777" w:rsidR="00CE55FD" w:rsidRPr="003E2445" w:rsidRDefault="00CE55FD" w:rsidP="00CE55FD">
      <w:pPr>
        <w:numPr>
          <w:ilvl w:val="2"/>
          <w:numId w:val="18"/>
        </w:numPr>
        <w:tabs>
          <w:tab w:val="left" w:pos="720"/>
        </w:tabs>
        <w:spacing w:after="200" w:line="276" w:lineRule="auto"/>
        <w:contextualSpacing/>
        <w:rPr>
          <w:rFonts w:asciiTheme="minorHAnsi" w:hAnsiTheme="minorHAnsi" w:cstheme="minorHAnsi"/>
          <w:sz w:val="22"/>
          <w:szCs w:val="22"/>
        </w:rPr>
      </w:pPr>
      <w:r w:rsidRPr="003E2445">
        <w:rPr>
          <w:rFonts w:asciiTheme="minorHAnsi" w:hAnsiTheme="minorHAnsi" w:cstheme="minorHAnsi"/>
          <w:sz w:val="22"/>
          <w:szCs w:val="22"/>
        </w:rPr>
        <w:t>Our facility will conduct all business activities in a manner consistent with fire prevention. We believe that fires can be prevented, and we will take necessary measures to prevent them.</w:t>
      </w:r>
    </w:p>
    <w:p w14:paraId="68672A8F" w14:textId="77777777" w:rsidR="00CE55FD" w:rsidRPr="003E2445" w:rsidRDefault="00CE55FD" w:rsidP="00CE55FD">
      <w:pPr>
        <w:numPr>
          <w:ilvl w:val="2"/>
          <w:numId w:val="18"/>
        </w:numPr>
        <w:tabs>
          <w:tab w:val="left" w:pos="720"/>
        </w:tabs>
        <w:spacing w:after="200" w:line="276" w:lineRule="auto"/>
        <w:contextualSpacing/>
        <w:rPr>
          <w:rFonts w:asciiTheme="minorHAnsi" w:hAnsiTheme="minorHAnsi" w:cstheme="minorHAnsi"/>
          <w:sz w:val="22"/>
          <w:szCs w:val="22"/>
        </w:rPr>
      </w:pPr>
      <w:r w:rsidRPr="003E2445">
        <w:rPr>
          <w:rFonts w:asciiTheme="minorHAnsi" w:hAnsiTheme="minorHAnsi" w:cstheme="minorHAnsi"/>
          <w:sz w:val="22"/>
          <w:szCs w:val="22"/>
        </w:rPr>
        <w:t xml:space="preserve">Fixed Fire Protection </w:t>
      </w:r>
      <w:bookmarkStart w:id="14" w:name="_Hlk142482578"/>
    </w:p>
    <w:p w14:paraId="3D606652" w14:textId="77777777" w:rsidR="00CE55FD" w:rsidRPr="003E2445" w:rsidRDefault="00CE55FD" w:rsidP="00CE55FD">
      <w:pPr>
        <w:numPr>
          <w:ilvl w:val="3"/>
          <w:numId w:val="18"/>
        </w:numPr>
        <w:tabs>
          <w:tab w:val="left" w:pos="720"/>
        </w:tabs>
        <w:spacing w:after="200" w:line="276" w:lineRule="auto"/>
        <w:contextualSpacing/>
        <w:rPr>
          <w:rFonts w:asciiTheme="minorHAnsi" w:hAnsiTheme="minorHAnsi" w:cstheme="minorHAnsi"/>
          <w:sz w:val="22"/>
          <w:szCs w:val="22"/>
        </w:rPr>
      </w:pPr>
      <w:r w:rsidRPr="003E2445">
        <w:rPr>
          <w:rFonts w:asciiTheme="minorHAnsi" w:hAnsiTheme="minorHAnsi" w:cstheme="minorHAnsi"/>
          <w:sz w:val="22"/>
          <w:szCs w:val="22"/>
        </w:rPr>
        <w:t>Specific details on fixed fire protection can be found in the site-specific details portion of the program</w:t>
      </w:r>
      <w:bookmarkEnd w:id="14"/>
      <w:r w:rsidRPr="003E2445">
        <w:rPr>
          <w:rFonts w:asciiTheme="minorHAnsi" w:hAnsiTheme="minorHAnsi" w:cstheme="minorHAnsi"/>
          <w:sz w:val="22"/>
          <w:szCs w:val="22"/>
        </w:rPr>
        <w:t>. The systems are installed and maintained according to OSHA standards and local code requirements.</w:t>
      </w:r>
    </w:p>
    <w:p w14:paraId="5608ACBD" w14:textId="77777777" w:rsidR="00CE55FD" w:rsidRPr="003E2445" w:rsidRDefault="00CE55FD" w:rsidP="00CE55FD">
      <w:pPr>
        <w:numPr>
          <w:ilvl w:val="2"/>
          <w:numId w:val="18"/>
        </w:numPr>
        <w:tabs>
          <w:tab w:val="left" w:pos="720"/>
        </w:tabs>
        <w:spacing w:after="200" w:line="276" w:lineRule="auto"/>
        <w:contextualSpacing/>
        <w:rPr>
          <w:rFonts w:asciiTheme="minorHAnsi" w:hAnsiTheme="minorHAnsi" w:cstheme="minorHAnsi"/>
          <w:sz w:val="22"/>
          <w:szCs w:val="22"/>
        </w:rPr>
      </w:pPr>
      <w:r w:rsidRPr="003E2445">
        <w:rPr>
          <w:rFonts w:asciiTheme="minorHAnsi" w:hAnsiTheme="minorHAnsi" w:cstheme="minorHAnsi"/>
          <w:sz w:val="22"/>
          <w:szCs w:val="22"/>
        </w:rPr>
        <w:t xml:space="preserve">Fire Detection System </w:t>
      </w:r>
    </w:p>
    <w:p w14:paraId="0DBB45BB" w14:textId="77777777" w:rsidR="00CE55FD" w:rsidRPr="003E2445" w:rsidRDefault="00CE55FD" w:rsidP="00CE55FD">
      <w:pPr>
        <w:numPr>
          <w:ilvl w:val="3"/>
          <w:numId w:val="18"/>
        </w:numPr>
        <w:tabs>
          <w:tab w:val="left" w:pos="720"/>
        </w:tabs>
        <w:spacing w:after="200" w:line="276" w:lineRule="auto"/>
        <w:contextualSpacing/>
        <w:rPr>
          <w:rFonts w:asciiTheme="minorHAnsi" w:hAnsiTheme="minorHAnsi" w:cstheme="minorHAnsi"/>
          <w:sz w:val="22"/>
          <w:szCs w:val="22"/>
        </w:rPr>
      </w:pPr>
      <w:r w:rsidRPr="003E2445">
        <w:rPr>
          <w:rFonts w:asciiTheme="minorHAnsi" w:hAnsiTheme="minorHAnsi" w:cstheme="minorHAnsi"/>
          <w:sz w:val="22"/>
          <w:szCs w:val="22"/>
        </w:rPr>
        <w:t>Specific details on fixed fire detection (smoke/heat detectors) can be found in the site-specific details portion of the program. This system is installed and maintained according to OSHA standards and local code requirements.</w:t>
      </w:r>
    </w:p>
    <w:p w14:paraId="0D9DCB56" w14:textId="77777777" w:rsidR="00CE55FD" w:rsidRPr="003E2445" w:rsidRDefault="00CE55FD" w:rsidP="00CE55FD">
      <w:pPr>
        <w:numPr>
          <w:ilvl w:val="2"/>
          <w:numId w:val="18"/>
        </w:numPr>
        <w:tabs>
          <w:tab w:val="left" w:pos="720"/>
        </w:tabs>
        <w:spacing w:after="200" w:line="276" w:lineRule="auto"/>
        <w:contextualSpacing/>
        <w:rPr>
          <w:rFonts w:asciiTheme="minorHAnsi" w:hAnsiTheme="minorHAnsi" w:cstheme="minorHAnsi"/>
          <w:sz w:val="22"/>
          <w:szCs w:val="22"/>
        </w:rPr>
      </w:pPr>
      <w:r w:rsidRPr="003E2445">
        <w:rPr>
          <w:rFonts w:asciiTheme="minorHAnsi" w:hAnsiTheme="minorHAnsi" w:cstheme="minorHAnsi"/>
          <w:sz w:val="22"/>
          <w:szCs w:val="22"/>
        </w:rPr>
        <w:t>Facility Fire Alarm System</w:t>
      </w:r>
    </w:p>
    <w:p w14:paraId="177EF2C6" w14:textId="77777777" w:rsidR="00CE55FD" w:rsidRPr="003E2445" w:rsidRDefault="00CE55FD" w:rsidP="00CE55FD">
      <w:pPr>
        <w:numPr>
          <w:ilvl w:val="3"/>
          <w:numId w:val="18"/>
        </w:numPr>
        <w:tabs>
          <w:tab w:val="left" w:pos="720"/>
        </w:tabs>
        <w:spacing w:after="200" w:line="276" w:lineRule="auto"/>
        <w:contextualSpacing/>
        <w:rPr>
          <w:rFonts w:asciiTheme="minorHAnsi" w:hAnsiTheme="minorHAnsi" w:cstheme="minorHAnsi"/>
          <w:sz w:val="22"/>
          <w:szCs w:val="22"/>
        </w:rPr>
      </w:pPr>
      <w:r w:rsidRPr="003E2445">
        <w:rPr>
          <w:rFonts w:asciiTheme="minorHAnsi" w:hAnsiTheme="minorHAnsi" w:cstheme="minorHAnsi"/>
          <w:sz w:val="22"/>
          <w:szCs w:val="22"/>
        </w:rPr>
        <w:lastRenderedPageBreak/>
        <w:t>Site specific details on Facility fire alarms can be found in the Site-Specific section.  Additionally, word of mouth can be used to implement an evacuation. (See the Emergency Action Plan for additional information).</w:t>
      </w:r>
    </w:p>
    <w:p w14:paraId="39338C2D" w14:textId="77777777" w:rsidR="00CE55FD" w:rsidRPr="003E2445" w:rsidRDefault="00CE55FD" w:rsidP="00CE55FD">
      <w:pPr>
        <w:numPr>
          <w:ilvl w:val="2"/>
          <w:numId w:val="18"/>
        </w:numPr>
        <w:tabs>
          <w:tab w:val="left" w:pos="720"/>
        </w:tabs>
        <w:spacing w:after="200" w:line="276" w:lineRule="auto"/>
        <w:contextualSpacing/>
        <w:rPr>
          <w:rFonts w:asciiTheme="minorHAnsi" w:hAnsiTheme="minorHAnsi" w:cstheme="minorHAnsi"/>
          <w:sz w:val="22"/>
          <w:szCs w:val="22"/>
        </w:rPr>
      </w:pPr>
      <w:r w:rsidRPr="003E2445">
        <w:rPr>
          <w:rFonts w:asciiTheme="minorHAnsi" w:hAnsiTheme="minorHAnsi" w:cstheme="minorHAnsi"/>
          <w:sz w:val="22"/>
          <w:szCs w:val="22"/>
        </w:rPr>
        <w:t>Fire Extinguishers</w:t>
      </w:r>
    </w:p>
    <w:p w14:paraId="147AF0C9" w14:textId="3F1A72C0" w:rsidR="00CE55FD" w:rsidRPr="003E2445" w:rsidRDefault="00CE55FD" w:rsidP="00CE55FD">
      <w:pPr>
        <w:numPr>
          <w:ilvl w:val="3"/>
          <w:numId w:val="18"/>
        </w:numPr>
        <w:tabs>
          <w:tab w:val="left" w:pos="720"/>
        </w:tabs>
        <w:spacing w:after="200" w:line="276" w:lineRule="auto"/>
        <w:contextualSpacing/>
        <w:rPr>
          <w:rFonts w:asciiTheme="minorHAnsi" w:hAnsiTheme="minorHAnsi" w:cstheme="minorHAnsi"/>
          <w:sz w:val="22"/>
          <w:szCs w:val="22"/>
        </w:rPr>
      </w:pPr>
      <w:r w:rsidRPr="003E2445">
        <w:rPr>
          <w:rFonts w:asciiTheme="minorHAnsi" w:hAnsiTheme="minorHAnsi" w:cstheme="minorHAnsi"/>
          <w:sz w:val="22"/>
          <w:szCs w:val="22"/>
        </w:rPr>
        <w:t xml:space="preserve">Fire extinguishers are located throughout our facility. They are installed and maintained according to OSHA standards and local code requirements. Appendix </w:t>
      </w:r>
      <w:r w:rsidR="001E7F47" w:rsidRPr="003E2445">
        <w:rPr>
          <w:rFonts w:asciiTheme="minorHAnsi" w:hAnsiTheme="minorHAnsi" w:cstheme="minorHAnsi"/>
          <w:sz w:val="22"/>
          <w:szCs w:val="22"/>
        </w:rPr>
        <w:t>V</w:t>
      </w:r>
      <w:r w:rsidRPr="003E2445">
        <w:rPr>
          <w:rFonts w:asciiTheme="minorHAnsi" w:hAnsiTheme="minorHAnsi" w:cstheme="minorHAnsi"/>
          <w:sz w:val="22"/>
          <w:szCs w:val="22"/>
        </w:rPr>
        <w:t xml:space="preserve"> contains information on fire extinguishers and the types of fires each extinguisher is designed to extinguish.</w:t>
      </w:r>
    </w:p>
    <w:p w14:paraId="757D288F" w14:textId="77777777" w:rsidR="00CE55FD" w:rsidRPr="003E2445" w:rsidRDefault="00CE55FD" w:rsidP="00CE55FD">
      <w:pPr>
        <w:tabs>
          <w:tab w:val="left" w:pos="720"/>
        </w:tabs>
        <w:contextualSpacing/>
        <w:rPr>
          <w:rFonts w:asciiTheme="minorHAnsi" w:eastAsia="Calibri" w:hAnsiTheme="minorHAnsi" w:cstheme="minorHAnsi"/>
          <w:bCs/>
          <w:color w:val="FF0000"/>
          <w:sz w:val="22"/>
          <w:szCs w:val="22"/>
        </w:rPr>
      </w:pPr>
    </w:p>
    <w:p w14:paraId="75C6929D" w14:textId="77777777" w:rsidR="00CF5291" w:rsidRPr="003E2445" w:rsidRDefault="00282618" w:rsidP="00CF5291">
      <w:pPr>
        <w:numPr>
          <w:ilvl w:val="1"/>
          <w:numId w:val="18"/>
        </w:numPr>
        <w:tabs>
          <w:tab w:val="left" w:pos="720"/>
        </w:tabs>
        <w:spacing w:after="200" w:line="276" w:lineRule="auto"/>
        <w:contextualSpacing/>
        <w:rPr>
          <w:rFonts w:asciiTheme="minorHAnsi" w:eastAsia="Calibri" w:hAnsiTheme="minorHAnsi" w:cstheme="minorHAnsi"/>
          <w:bCs/>
          <w:sz w:val="22"/>
          <w:szCs w:val="22"/>
        </w:rPr>
      </w:pPr>
      <w:r w:rsidRPr="003E2445">
        <w:rPr>
          <w:rFonts w:asciiTheme="minorHAnsi" w:hAnsiTheme="minorHAnsi" w:cstheme="minorHAnsi"/>
          <w:sz w:val="22"/>
          <w:szCs w:val="22"/>
        </w:rPr>
        <w:t>Training</w:t>
      </w:r>
      <w:bookmarkEnd w:id="12"/>
    </w:p>
    <w:p w14:paraId="53B92274" w14:textId="77777777" w:rsidR="00CF5291" w:rsidRPr="003E2445" w:rsidRDefault="00282618" w:rsidP="00CF5291">
      <w:pPr>
        <w:numPr>
          <w:ilvl w:val="2"/>
          <w:numId w:val="18"/>
        </w:numPr>
        <w:tabs>
          <w:tab w:val="left" w:pos="720"/>
        </w:tabs>
        <w:spacing w:after="200" w:line="276" w:lineRule="auto"/>
        <w:contextualSpacing/>
        <w:rPr>
          <w:rFonts w:asciiTheme="minorHAnsi" w:eastAsia="Calibri" w:hAnsiTheme="minorHAnsi" w:cstheme="minorHAnsi"/>
          <w:bCs/>
          <w:sz w:val="22"/>
          <w:szCs w:val="22"/>
        </w:rPr>
      </w:pPr>
      <w:r w:rsidRPr="003E2445">
        <w:rPr>
          <w:rFonts w:asciiTheme="minorHAnsi" w:hAnsiTheme="minorHAnsi" w:cstheme="minorHAnsi"/>
          <w:sz w:val="22"/>
          <w:szCs w:val="22"/>
        </w:rPr>
        <w:t>The Safety Officer shall present basic fire prevention training to all workers upon their commencement date, and shall maintain documentation of the training, which includes:</w:t>
      </w:r>
    </w:p>
    <w:p w14:paraId="4364C5AF" w14:textId="77777777" w:rsidR="00CF5291" w:rsidRPr="003E2445" w:rsidRDefault="00282618" w:rsidP="00CF5291">
      <w:pPr>
        <w:numPr>
          <w:ilvl w:val="3"/>
          <w:numId w:val="18"/>
        </w:numPr>
        <w:tabs>
          <w:tab w:val="left" w:pos="720"/>
        </w:tabs>
        <w:spacing w:after="200" w:line="276" w:lineRule="auto"/>
        <w:contextualSpacing/>
        <w:rPr>
          <w:rFonts w:asciiTheme="minorHAnsi" w:eastAsia="Calibri" w:hAnsiTheme="minorHAnsi" w:cstheme="minorHAnsi"/>
          <w:bCs/>
          <w:sz w:val="22"/>
          <w:szCs w:val="22"/>
        </w:rPr>
      </w:pPr>
      <w:r w:rsidRPr="003E2445">
        <w:rPr>
          <w:rFonts w:asciiTheme="minorHAnsi" w:hAnsiTheme="minorHAnsi" w:cstheme="minorHAnsi"/>
          <w:sz w:val="22"/>
          <w:szCs w:val="22"/>
        </w:rPr>
        <w:t>Review of 29 CFR 1910.38, including how it can be accessed.</w:t>
      </w:r>
    </w:p>
    <w:p w14:paraId="05BF4DAD" w14:textId="5899A913" w:rsidR="00CF5291" w:rsidRPr="003E2445" w:rsidRDefault="00282618" w:rsidP="00CF5291">
      <w:pPr>
        <w:numPr>
          <w:ilvl w:val="3"/>
          <w:numId w:val="18"/>
        </w:numPr>
        <w:tabs>
          <w:tab w:val="left" w:pos="720"/>
        </w:tabs>
        <w:spacing w:after="200" w:line="276" w:lineRule="auto"/>
        <w:contextualSpacing/>
        <w:rPr>
          <w:rFonts w:asciiTheme="minorHAnsi" w:eastAsia="Calibri" w:hAnsiTheme="minorHAnsi" w:cstheme="minorHAnsi"/>
          <w:bCs/>
          <w:sz w:val="22"/>
          <w:szCs w:val="22"/>
        </w:rPr>
      </w:pPr>
      <w:r w:rsidRPr="003E2445">
        <w:rPr>
          <w:rFonts w:asciiTheme="minorHAnsi" w:hAnsiTheme="minorHAnsi" w:cstheme="minorHAnsi"/>
          <w:sz w:val="22"/>
          <w:szCs w:val="22"/>
        </w:rPr>
        <w:t>Review B</w:t>
      </w:r>
      <w:r w:rsidR="007F6460">
        <w:rPr>
          <w:rFonts w:asciiTheme="minorHAnsi" w:hAnsiTheme="minorHAnsi" w:cstheme="minorHAnsi"/>
          <w:sz w:val="22"/>
          <w:szCs w:val="22"/>
        </w:rPr>
        <w:t xml:space="preserve">ridge </w:t>
      </w:r>
      <w:r w:rsidRPr="003E2445">
        <w:rPr>
          <w:rFonts w:asciiTheme="minorHAnsi" w:hAnsiTheme="minorHAnsi" w:cstheme="minorHAnsi"/>
          <w:sz w:val="22"/>
          <w:szCs w:val="22"/>
        </w:rPr>
        <w:t>Labs Fire Prevention Plan, including how it can be accessed.</w:t>
      </w:r>
    </w:p>
    <w:p w14:paraId="11DEBA07" w14:textId="77777777" w:rsidR="00CF5291" w:rsidRPr="003E2445" w:rsidRDefault="00282618" w:rsidP="00CF5291">
      <w:pPr>
        <w:numPr>
          <w:ilvl w:val="3"/>
          <w:numId w:val="18"/>
        </w:numPr>
        <w:tabs>
          <w:tab w:val="left" w:pos="720"/>
        </w:tabs>
        <w:spacing w:after="200" w:line="276" w:lineRule="auto"/>
        <w:contextualSpacing/>
        <w:rPr>
          <w:rFonts w:asciiTheme="minorHAnsi" w:eastAsia="Calibri" w:hAnsiTheme="minorHAnsi" w:cstheme="minorHAnsi"/>
          <w:bCs/>
          <w:sz w:val="22"/>
          <w:szCs w:val="22"/>
        </w:rPr>
      </w:pPr>
      <w:r w:rsidRPr="003E2445">
        <w:rPr>
          <w:rFonts w:asciiTheme="minorHAnsi" w:hAnsiTheme="minorHAnsi" w:cstheme="minorHAnsi"/>
          <w:sz w:val="22"/>
          <w:szCs w:val="22"/>
        </w:rPr>
        <w:t xml:space="preserve">Good housekeeping </w:t>
      </w:r>
      <w:proofErr w:type="gramStart"/>
      <w:r w:rsidRPr="003E2445">
        <w:rPr>
          <w:rFonts w:asciiTheme="minorHAnsi" w:hAnsiTheme="minorHAnsi" w:cstheme="minorHAnsi"/>
          <w:sz w:val="22"/>
          <w:szCs w:val="22"/>
        </w:rPr>
        <w:t>practices</w:t>
      </w:r>
      <w:proofErr w:type="gramEnd"/>
      <w:r w:rsidRPr="003E2445">
        <w:rPr>
          <w:rFonts w:asciiTheme="minorHAnsi" w:hAnsiTheme="minorHAnsi" w:cstheme="minorHAnsi"/>
          <w:sz w:val="22"/>
          <w:szCs w:val="22"/>
        </w:rPr>
        <w:t>.</w:t>
      </w:r>
    </w:p>
    <w:p w14:paraId="1E64E3C7" w14:textId="77777777" w:rsidR="00CF5291" w:rsidRPr="003E2445" w:rsidRDefault="00282618" w:rsidP="00CF5291">
      <w:pPr>
        <w:numPr>
          <w:ilvl w:val="3"/>
          <w:numId w:val="18"/>
        </w:numPr>
        <w:tabs>
          <w:tab w:val="left" w:pos="720"/>
        </w:tabs>
        <w:spacing w:after="200" w:line="276" w:lineRule="auto"/>
        <w:contextualSpacing/>
        <w:rPr>
          <w:rFonts w:asciiTheme="minorHAnsi" w:eastAsia="Calibri" w:hAnsiTheme="minorHAnsi" w:cstheme="minorHAnsi"/>
          <w:bCs/>
          <w:sz w:val="22"/>
          <w:szCs w:val="22"/>
        </w:rPr>
      </w:pPr>
      <w:r w:rsidRPr="003E2445">
        <w:rPr>
          <w:rFonts w:asciiTheme="minorHAnsi" w:hAnsiTheme="minorHAnsi" w:cstheme="minorHAnsi"/>
          <w:sz w:val="22"/>
          <w:szCs w:val="22"/>
        </w:rPr>
        <w:t>Proper response and notification in the event of a fire.</w:t>
      </w:r>
    </w:p>
    <w:p w14:paraId="180D26F8" w14:textId="77777777" w:rsidR="00CF5291" w:rsidRPr="003E2445" w:rsidRDefault="00282618" w:rsidP="00CF5291">
      <w:pPr>
        <w:numPr>
          <w:ilvl w:val="3"/>
          <w:numId w:val="18"/>
        </w:numPr>
        <w:tabs>
          <w:tab w:val="left" w:pos="720"/>
        </w:tabs>
        <w:spacing w:after="200" w:line="276" w:lineRule="auto"/>
        <w:contextualSpacing/>
        <w:rPr>
          <w:rFonts w:asciiTheme="minorHAnsi" w:eastAsia="Calibri" w:hAnsiTheme="minorHAnsi" w:cstheme="minorHAnsi"/>
          <w:bCs/>
          <w:sz w:val="22"/>
          <w:szCs w:val="22"/>
        </w:rPr>
      </w:pPr>
      <w:r w:rsidRPr="003E2445">
        <w:rPr>
          <w:rFonts w:asciiTheme="minorHAnsi" w:hAnsiTheme="minorHAnsi" w:cstheme="minorHAnsi"/>
          <w:sz w:val="22"/>
          <w:szCs w:val="22"/>
        </w:rPr>
        <w:t>Instruction on the use of portable fire extinguishers (as determined by company policy in the Emergency Action Plan).</w:t>
      </w:r>
    </w:p>
    <w:p w14:paraId="4D27DF33" w14:textId="77777777" w:rsidR="00CF5291" w:rsidRPr="003E2445" w:rsidRDefault="00282618" w:rsidP="00CF5291">
      <w:pPr>
        <w:numPr>
          <w:ilvl w:val="3"/>
          <w:numId w:val="18"/>
        </w:numPr>
        <w:tabs>
          <w:tab w:val="left" w:pos="720"/>
        </w:tabs>
        <w:spacing w:after="200" w:line="276" w:lineRule="auto"/>
        <w:contextualSpacing/>
        <w:rPr>
          <w:rFonts w:asciiTheme="minorHAnsi" w:eastAsia="Calibri" w:hAnsiTheme="minorHAnsi" w:cstheme="minorHAnsi"/>
          <w:bCs/>
          <w:sz w:val="22"/>
          <w:szCs w:val="22"/>
        </w:rPr>
      </w:pPr>
      <w:r w:rsidRPr="003E2445">
        <w:rPr>
          <w:rFonts w:asciiTheme="minorHAnsi" w:hAnsiTheme="minorHAnsi" w:cstheme="minorHAnsi"/>
          <w:sz w:val="22"/>
          <w:szCs w:val="22"/>
        </w:rPr>
        <w:t>Recognition of potential fire hazards.</w:t>
      </w:r>
    </w:p>
    <w:p w14:paraId="7EF6888D" w14:textId="77777777" w:rsidR="00CF5291" w:rsidRPr="003E2445" w:rsidRDefault="00282618" w:rsidP="00CF5291">
      <w:pPr>
        <w:numPr>
          <w:ilvl w:val="3"/>
          <w:numId w:val="18"/>
        </w:numPr>
        <w:tabs>
          <w:tab w:val="left" w:pos="720"/>
        </w:tabs>
        <w:spacing w:after="200" w:line="276" w:lineRule="auto"/>
        <w:contextualSpacing/>
        <w:rPr>
          <w:rFonts w:asciiTheme="minorHAnsi" w:eastAsia="Calibri" w:hAnsiTheme="minorHAnsi" w:cstheme="minorHAnsi"/>
          <w:bCs/>
          <w:sz w:val="22"/>
          <w:szCs w:val="22"/>
        </w:rPr>
      </w:pPr>
      <w:r w:rsidRPr="003E2445">
        <w:rPr>
          <w:rFonts w:asciiTheme="minorHAnsi" w:hAnsiTheme="minorHAnsi" w:cstheme="minorHAnsi"/>
          <w:sz w:val="22"/>
          <w:szCs w:val="22"/>
        </w:rPr>
        <w:t>Supervisors shall train workers about the fire hazards associated with the specific materials and processes to which they are exposed and will maintain documentation of the training. Workers will receive this training:</w:t>
      </w:r>
    </w:p>
    <w:p w14:paraId="50272816" w14:textId="77777777" w:rsidR="00CF5291" w:rsidRPr="003E2445" w:rsidRDefault="00282618" w:rsidP="00CF5291">
      <w:pPr>
        <w:numPr>
          <w:ilvl w:val="4"/>
          <w:numId w:val="18"/>
        </w:numPr>
        <w:tabs>
          <w:tab w:val="left" w:pos="720"/>
        </w:tabs>
        <w:spacing w:after="200" w:line="276" w:lineRule="auto"/>
        <w:contextualSpacing/>
        <w:rPr>
          <w:rFonts w:asciiTheme="minorHAnsi" w:eastAsia="Calibri" w:hAnsiTheme="minorHAnsi" w:cstheme="minorHAnsi"/>
          <w:bCs/>
          <w:sz w:val="22"/>
          <w:szCs w:val="22"/>
        </w:rPr>
      </w:pPr>
      <w:r w:rsidRPr="003E2445">
        <w:rPr>
          <w:rFonts w:asciiTheme="minorHAnsi" w:hAnsiTheme="minorHAnsi" w:cstheme="minorHAnsi"/>
          <w:sz w:val="22"/>
          <w:szCs w:val="22"/>
        </w:rPr>
        <w:t>At their initial assignment.</w:t>
      </w:r>
    </w:p>
    <w:p w14:paraId="5533350E" w14:textId="77777777" w:rsidR="00CF5291" w:rsidRPr="003E2445" w:rsidRDefault="00282618" w:rsidP="00282618">
      <w:pPr>
        <w:numPr>
          <w:ilvl w:val="4"/>
          <w:numId w:val="18"/>
        </w:numPr>
        <w:tabs>
          <w:tab w:val="left" w:pos="720"/>
        </w:tabs>
        <w:spacing w:after="200" w:line="276" w:lineRule="auto"/>
        <w:contextualSpacing/>
        <w:rPr>
          <w:rFonts w:asciiTheme="minorHAnsi" w:eastAsia="Calibri" w:hAnsiTheme="minorHAnsi" w:cstheme="minorHAnsi"/>
          <w:bCs/>
          <w:sz w:val="22"/>
          <w:szCs w:val="22"/>
        </w:rPr>
      </w:pPr>
      <w:r w:rsidRPr="003E2445">
        <w:rPr>
          <w:rFonts w:asciiTheme="minorHAnsi" w:hAnsiTheme="minorHAnsi" w:cstheme="minorHAnsi"/>
          <w:sz w:val="22"/>
          <w:szCs w:val="22"/>
        </w:rPr>
        <w:t>When changes in work processes necessitate additional training.</w:t>
      </w:r>
      <w:bookmarkStart w:id="15" w:name="_Toc75521600"/>
      <w:bookmarkEnd w:id="13"/>
    </w:p>
    <w:p w14:paraId="5295B908" w14:textId="77777777" w:rsidR="00367C2A" w:rsidRPr="003E2445" w:rsidRDefault="00CE55FD" w:rsidP="00367C2A">
      <w:pPr>
        <w:numPr>
          <w:ilvl w:val="4"/>
          <w:numId w:val="18"/>
        </w:numPr>
        <w:tabs>
          <w:tab w:val="left" w:pos="720"/>
        </w:tabs>
        <w:spacing w:after="200" w:line="276" w:lineRule="auto"/>
        <w:contextualSpacing/>
        <w:rPr>
          <w:rFonts w:asciiTheme="minorHAnsi" w:eastAsia="Calibri" w:hAnsiTheme="minorHAnsi" w:cstheme="minorHAnsi"/>
          <w:bCs/>
          <w:sz w:val="22"/>
          <w:szCs w:val="22"/>
        </w:rPr>
      </w:pPr>
      <w:r w:rsidRPr="003E2445">
        <w:rPr>
          <w:rFonts w:asciiTheme="minorHAnsi" w:hAnsiTheme="minorHAnsi" w:cstheme="minorHAnsi"/>
          <w:sz w:val="22"/>
          <w:szCs w:val="22"/>
        </w:rPr>
        <w:t>When conditions change.</w:t>
      </w:r>
    </w:p>
    <w:p w14:paraId="503E97E7" w14:textId="77777777" w:rsidR="00367C2A" w:rsidRPr="003E2445" w:rsidRDefault="00367C2A" w:rsidP="00367C2A">
      <w:pPr>
        <w:tabs>
          <w:tab w:val="left" w:pos="720"/>
        </w:tabs>
        <w:spacing w:after="200" w:line="276" w:lineRule="auto"/>
        <w:ind w:left="3960"/>
        <w:contextualSpacing/>
        <w:rPr>
          <w:rFonts w:asciiTheme="minorHAnsi" w:eastAsia="Calibri" w:hAnsiTheme="minorHAnsi" w:cstheme="minorHAnsi"/>
          <w:bCs/>
          <w:sz w:val="22"/>
          <w:szCs w:val="22"/>
        </w:rPr>
      </w:pPr>
    </w:p>
    <w:p w14:paraId="17613624" w14:textId="7EB393BB" w:rsidR="00367C2A" w:rsidRPr="003E2445" w:rsidRDefault="00367C2A" w:rsidP="00367C2A">
      <w:pPr>
        <w:numPr>
          <w:ilvl w:val="1"/>
          <w:numId w:val="18"/>
        </w:numPr>
        <w:tabs>
          <w:tab w:val="left" w:pos="720"/>
        </w:tabs>
        <w:spacing w:after="200" w:line="276" w:lineRule="auto"/>
        <w:contextualSpacing/>
        <w:rPr>
          <w:rFonts w:asciiTheme="minorHAnsi" w:eastAsia="Calibri" w:hAnsiTheme="minorHAnsi" w:cstheme="minorHAnsi"/>
          <w:bCs/>
          <w:sz w:val="22"/>
          <w:szCs w:val="22"/>
        </w:rPr>
      </w:pPr>
      <w:r w:rsidRPr="003E2445">
        <w:rPr>
          <w:rFonts w:asciiTheme="minorHAnsi" w:eastAsia="Calibri" w:hAnsiTheme="minorHAnsi" w:cstheme="minorHAnsi"/>
          <w:bCs/>
          <w:sz w:val="22"/>
          <w:szCs w:val="22"/>
        </w:rPr>
        <w:t xml:space="preserve">      Inspection Program </w:t>
      </w:r>
    </w:p>
    <w:p w14:paraId="4D0376A2" w14:textId="4D427007" w:rsidR="00367C2A" w:rsidRPr="003E2445" w:rsidRDefault="00367C2A" w:rsidP="00367C2A">
      <w:pPr>
        <w:numPr>
          <w:ilvl w:val="2"/>
          <w:numId w:val="18"/>
        </w:numPr>
        <w:tabs>
          <w:tab w:val="left" w:pos="720"/>
        </w:tabs>
        <w:spacing w:after="200" w:line="276" w:lineRule="auto"/>
        <w:contextualSpacing/>
        <w:rPr>
          <w:rFonts w:asciiTheme="minorHAnsi" w:eastAsia="Calibri" w:hAnsiTheme="minorHAnsi" w:cstheme="minorHAnsi"/>
          <w:bCs/>
          <w:sz w:val="22"/>
          <w:szCs w:val="22"/>
        </w:rPr>
      </w:pPr>
      <w:r w:rsidRPr="003E2445">
        <w:rPr>
          <w:rFonts w:asciiTheme="minorHAnsi" w:eastAsia="Calibri" w:hAnsiTheme="minorHAnsi" w:cstheme="minorHAnsi"/>
          <w:bCs/>
          <w:sz w:val="22"/>
          <w:szCs w:val="22"/>
        </w:rPr>
        <w:t xml:space="preserve">Periodic inspections are conducted for fire prevention. Inspection sheets have been provided in Appendix II, III, IV. </w:t>
      </w:r>
    </w:p>
    <w:p w14:paraId="46B86D2B" w14:textId="77777777" w:rsidR="00367C2A" w:rsidRPr="003E2445" w:rsidRDefault="00367C2A" w:rsidP="00367C2A">
      <w:pPr>
        <w:tabs>
          <w:tab w:val="left" w:pos="720"/>
        </w:tabs>
        <w:spacing w:after="200" w:line="276" w:lineRule="auto"/>
        <w:ind w:left="2160"/>
        <w:contextualSpacing/>
        <w:rPr>
          <w:rFonts w:asciiTheme="minorHAnsi" w:eastAsia="Calibri" w:hAnsiTheme="minorHAnsi" w:cstheme="minorHAnsi"/>
          <w:bCs/>
          <w:sz w:val="22"/>
          <w:szCs w:val="22"/>
        </w:rPr>
      </w:pPr>
    </w:p>
    <w:p w14:paraId="55D906AF" w14:textId="227C58A3" w:rsidR="00CF5291" w:rsidRPr="003E2445" w:rsidRDefault="00282618" w:rsidP="00CF5291">
      <w:pPr>
        <w:numPr>
          <w:ilvl w:val="1"/>
          <w:numId w:val="18"/>
        </w:numPr>
        <w:tabs>
          <w:tab w:val="left" w:pos="720"/>
        </w:tabs>
        <w:spacing w:after="200" w:line="276" w:lineRule="auto"/>
        <w:contextualSpacing/>
        <w:rPr>
          <w:rFonts w:asciiTheme="minorHAnsi" w:eastAsia="Calibri" w:hAnsiTheme="minorHAnsi" w:cstheme="minorHAnsi"/>
          <w:bCs/>
          <w:sz w:val="22"/>
          <w:szCs w:val="22"/>
        </w:rPr>
      </w:pPr>
      <w:r w:rsidRPr="003E2445">
        <w:rPr>
          <w:rFonts w:asciiTheme="minorHAnsi" w:hAnsiTheme="minorHAnsi" w:cstheme="minorHAnsi"/>
          <w:sz w:val="22"/>
          <w:szCs w:val="22"/>
        </w:rPr>
        <w:t>Program Review</w:t>
      </w:r>
      <w:bookmarkEnd w:id="15"/>
    </w:p>
    <w:p w14:paraId="5E4426B9" w14:textId="0BAED8B1" w:rsidR="00282618" w:rsidRPr="003E2445" w:rsidRDefault="00282618" w:rsidP="00CF5291">
      <w:pPr>
        <w:numPr>
          <w:ilvl w:val="2"/>
          <w:numId w:val="18"/>
        </w:numPr>
        <w:tabs>
          <w:tab w:val="left" w:pos="720"/>
        </w:tabs>
        <w:spacing w:after="200" w:line="276" w:lineRule="auto"/>
        <w:contextualSpacing/>
        <w:rPr>
          <w:rFonts w:asciiTheme="minorHAnsi" w:eastAsia="Calibri" w:hAnsiTheme="minorHAnsi" w:cstheme="minorHAnsi"/>
          <w:bCs/>
          <w:sz w:val="22"/>
          <w:szCs w:val="22"/>
        </w:rPr>
      </w:pPr>
      <w:r w:rsidRPr="003E2445">
        <w:rPr>
          <w:rFonts w:asciiTheme="minorHAnsi" w:hAnsiTheme="minorHAnsi" w:cstheme="minorHAnsi"/>
          <w:sz w:val="22"/>
          <w:szCs w:val="22"/>
        </w:rPr>
        <w:t>The Site Safety Officer shall review this Fire Prevention Plan at least annually for necessary changes.</w:t>
      </w:r>
      <w:r w:rsidR="004339C2" w:rsidRPr="003E2445">
        <w:rPr>
          <w:rFonts w:asciiTheme="minorHAnsi" w:hAnsiTheme="minorHAnsi" w:cstheme="minorHAnsi"/>
          <w:sz w:val="22"/>
          <w:szCs w:val="22"/>
        </w:rPr>
        <w:t xml:space="preserve"> </w:t>
      </w:r>
      <w:r w:rsidRPr="003E2445">
        <w:rPr>
          <w:rFonts w:asciiTheme="minorHAnsi" w:hAnsiTheme="minorHAnsi" w:cstheme="minorHAnsi"/>
          <w:sz w:val="22"/>
          <w:szCs w:val="22"/>
        </w:rPr>
        <w:t xml:space="preserve">Training will be conducted annually and will be managed in accordance with the EHS Training Plan. </w:t>
      </w:r>
    </w:p>
    <w:p w14:paraId="778E7FB0" w14:textId="522D0E27" w:rsidR="00282618" w:rsidRPr="003E2445" w:rsidRDefault="00282618" w:rsidP="00282618">
      <w:pPr>
        <w:rPr>
          <w:rFonts w:asciiTheme="minorHAnsi" w:hAnsiTheme="minorHAnsi" w:cstheme="minorHAnsi"/>
          <w:sz w:val="22"/>
          <w:szCs w:val="22"/>
        </w:rPr>
      </w:pPr>
    </w:p>
    <w:p w14:paraId="30C58623" w14:textId="4A1939B3" w:rsidR="00282618" w:rsidRPr="003E2445" w:rsidRDefault="00CF5291" w:rsidP="00282618">
      <w:pPr>
        <w:numPr>
          <w:ilvl w:val="0"/>
          <w:numId w:val="19"/>
        </w:numPr>
        <w:tabs>
          <w:tab w:val="left" w:pos="720"/>
        </w:tabs>
        <w:spacing w:after="200" w:line="276" w:lineRule="auto"/>
        <w:contextualSpacing/>
        <w:rPr>
          <w:rFonts w:asciiTheme="minorHAnsi" w:eastAsia="Calibri" w:hAnsiTheme="minorHAnsi" w:cstheme="minorHAnsi"/>
          <w:b/>
          <w:caps/>
          <w:sz w:val="22"/>
          <w:szCs w:val="22"/>
        </w:rPr>
      </w:pPr>
      <w:r w:rsidRPr="003E2445">
        <w:rPr>
          <w:rFonts w:asciiTheme="minorHAnsi" w:eastAsia="Calibri" w:hAnsiTheme="minorHAnsi" w:cstheme="minorHAnsi"/>
          <w:b/>
          <w:caps/>
          <w:sz w:val="22"/>
          <w:szCs w:val="22"/>
        </w:rPr>
        <w:lastRenderedPageBreak/>
        <w:t>Reference/Supporting documents</w:t>
      </w:r>
    </w:p>
    <w:p w14:paraId="2FA097B8" w14:textId="567160EC" w:rsidR="00CF5291" w:rsidRPr="003E2445" w:rsidRDefault="00CF5291" w:rsidP="00CF5291">
      <w:pPr>
        <w:numPr>
          <w:ilvl w:val="1"/>
          <w:numId w:val="19"/>
        </w:numPr>
        <w:tabs>
          <w:tab w:val="left" w:pos="720"/>
        </w:tabs>
        <w:spacing w:after="200" w:line="276" w:lineRule="auto"/>
        <w:contextualSpacing/>
        <w:rPr>
          <w:rFonts w:asciiTheme="minorHAnsi" w:hAnsiTheme="minorHAnsi" w:cstheme="minorHAnsi"/>
          <w:sz w:val="22"/>
          <w:szCs w:val="22"/>
        </w:rPr>
      </w:pPr>
      <w:r w:rsidRPr="003E2445">
        <w:rPr>
          <w:rFonts w:asciiTheme="minorHAnsi" w:hAnsiTheme="minorHAnsi" w:cstheme="minorHAnsi"/>
          <w:sz w:val="22"/>
          <w:szCs w:val="22"/>
        </w:rPr>
        <w:t>None</w:t>
      </w:r>
    </w:p>
    <w:p w14:paraId="6A168EBB" w14:textId="77777777" w:rsidR="00CF5291" w:rsidRPr="003E2445" w:rsidRDefault="00CF5291" w:rsidP="00CF5291">
      <w:pPr>
        <w:tabs>
          <w:tab w:val="left" w:pos="720"/>
        </w:tabs>
        <w:spacing w:after="200" w:line="276" w:lineRule="auto"/>
        <w:ind w:left="1080"/>
        <w:contextualSpacing/>
        <w:rPr>
          <w:rFonts w:asciiTheme="minorHAnsi" w:hAnsiTheme="minorHAnsi" w:cstheme="minorHAnsi"/>
          <w:sz w:val="22"/>
          <w:szCs w:val="22"/>
        </w:rPr>
      </w:pPr>
    </w:p>
    <w:p w14:paraId="46776B65" w14:textId="00263BA6" w:rsidR="00CF5291" w:rsidRPr="003E2445" w:rsidRDefault="00CF5291" w:rsidP="00CF5291">
      <w:pPr>
        <w:numPr>
          <w:ilvl w:val="0"/>
          <w:numId w:val="19"/>
        </w:numPr>
        <w:tabs>
          <w:tab w:val="left" w:pos="720"/>
        </w:tabs>
        <w:spacing w:after="200" w:line="276" w:lineRule="auto"/>
        <w:contextualSpacing/>
        <w:rPr>
          <w:rFonts w:asciiTheme="minorHAnsi" w:eastAsia="Calibri" w:hAnsiTheme="minorHAnsi" w:cstheme="minorHAnsi"/>
          <w:b/>
          <w:caps/>
          <w:sz w:val="22"/>
          <w:szCs w:val="22"/>
        </w:rPr>
      </w:pPr>
      <w:r w:rsidRPr="003E2445">
        <w:rPr>
          <w:rFonts w:asciiTheme="minorHAnsi" w:eastAsia="Calibri" w:hAnsiTheme="minorHAnsi" w:cstheme="minorHAnsi"/>
          <w:b/>
          <w:caps/>
          <w:sz w:val="22"/>
          <w:szCs w:val="22"/>
        </w:rPr>
        <w:t>Revision History</w:t>
      </w:r>
    </w:p>
    <w:p w14:paraId="2EE3B7BC" w14:textId="77777777" w:rsidR="00CF5291" w:rsidRPr="003E2445" w:rsidRDefault="00CF5291" w:rsidP="00CF5291">
      <w:pPr>
        <w:tabs>
          <w:tab w:val="left" w:pos="720"/>
        </w:tabs>
        <w:spacing w:after="200" w:line="276" w:lineRule="auto"/>
        <w:contextualSpacing/>
        <w:rPr>
          <w:rFonts w:asciiTheme="minorHAnsi" w:hAnsiTheme="minorHAnsi" w:cstheme="minorHAnsi"/>
          <w:sz w:val="22"/>
          <w:szCs w:val="22"/>
        </w:rPr>
      </w:pPr>
    </w:p>
    <w:tbl>
      <w:tblPr>
        <w:tblStyle w:val="TableGrid"/>
        <w:tblW w:w="0" w:type="auto"/>
        <w:tblInd w:w="360" w:type="dxa"/>
        <w:tblLook w:val="04A0" w:firstRow="1" w:lastRow="0" w:firstColumn="1" w:lastColumn="0" w:noHBand="0" w:noVBand="1"/>
      </w:tblPr>
      <w:tblGrid>
        <w:gridCol w:w="1255"/>
        <w:gridCol w:w="1080"/>
        <w:gridCol w:w="4950"/>
        <w:gridCol w:w="1705"/>
      </w:tblGrid>
      <w:tr w:rsidR="00CF5291" w:rsidRPr="003E2445" w14:paraId="51D6BE6A" w14:textId="77777777" w:rsidTr="003F331A">
        <w:trPr>
          <w:tblHeader/>
        </w:trPr>
        <w:tc>
          <w:tcPr>
            <w:tcW w:w="1255" w:type="dxa"/>
            <w:tcBorders>
              <w:top w:val="single" w:sz="4" w:space="0" w:color="000000"/>
              <w:left w:val="single" w:sz="4" w:space="0" w:color="000000"/>
              <w:bottom w:val="single" w:sz="4" w:space="0" w:color="000000"/>
              <w:right w:val="single" w:sz="4" w:space="0" w:color="000000"/>
            </w:tcBorders>
            <w:shd w:val="clear" w:color="auto" w:fill="D9D9D9"/>
            <w:hideMark/>
          </w:tcPr>
          <w:p w14:paraId="6F48FE4F" w14:textId="77777777" w:rsidR="00CF5291" w:rsidRPr="003E2445" w:rsidRDefault="00CF5291" w:rsidP="00CF5291">
            <w:pPr>
              <w:tabs>
                <w:tab w:val="left" w:pos="720"/>
              </w:tabs>
              <w:spacing w:after="200" w:line="276" w:lineRule="auto"/>
              <w:contextualSpacing/>
              <w:rPr>
                <w:rFonts w:asciiTheme="minorHAnsi" w:hAnsiTheme="minorHAnsi" w:cstheme="minorHAnsi"/>
                <w:bCs/>
                <w:sz w:val="22"/>
                <w:szCs w:val="22"/>
              </w:rPr>
            </w:pPr>
            <w:r w:rsidRPr="003E2445">
              <w:rPr>
                <w:rFonts w:asciiTheme="minorHAnsi" w:hAnsiTheme="minorHAnsi" w:cstheme="minorHAnsi"/>
                <w:bCs/>
                <w:sz w:val="22"/>
                <w:szCs w:val="22"/>
              </w:rPr>
              <w:t>Revision Number</w:t>
            </w:r>
          </w:p>
        </w:tc>
        <w:tc>
          <w:tcPr>
            <w:tcW w:w="1080" w:type="dxa"/>
            <w:tcBorders>
              <w:top w:val="single" w:sz="4" w:space="0" w:color="000000"/>
              <w:left w:val="single" w:sz="4" w:space="0" w:color="000000"/>
              <w:bottom w:val="single" w:sz="4" w:space="0" w:color="000000"/>
              <w:right w:val="single" w:sz="4" w:space="0" w:color="000000"/>
            </w:tcBorders>
            <w:shd w:val="clear" w:color="auto" w:fill="D9D9D9"/>
          </w:tcPr>
          <w:p w14:paraId="5E5114E2" w14:textId="77777777" w:rsidR="00CF5291" w:rsidRPr="003E2445" w:rsidRDefault="00CF5291" w:rsidP="00CF5291">
            <w:pPr>
              <w:tabs>
                <w:tab w:val="left" w:pos="720"/>
              </w:tabs>
              <w:spacing w:after="200" w:line="276" w:lineRule="auto"/>
              <w:contextualSpacing/>
              <w:rPr>
                <w:rFonts w:asciiTheme="minorHAnsi" w:hAnsiTheme="minorHAnsi" w:cstheme="minorHAnsi"/>
                <w:bCs/>
                <w:sz w:val="22"/>
                <w:szCs w:val="22"/>
              </w:rPr>
            </w:pPr>
            <w:r w:rsidRPr="003E2445">
              <w:rPr>
                <w:rFonts w:asciiTheme="minorHAnsi" w:hAnsiTheme="minorHAnsi" w:cstheme="minorHAnsi"/>
                <w:bCs/>
                <w:sz w:val="22"/>
                <w:szCs w:val="22"/>
              </w:rPr>
              <w:t>Revision Date</w:t>
            </w:r>
          </w:p>
        </w:tc>
        <w:tc>
          <w:tcPr>
            <w:tcW w:w="4950" w:type="dxa"/>
            <w:tcBorders>
              <w:top w:val="single" w:sz="4" w:space="0" w:color="000000"/>
              <w:left w:val="single" w:sz="4" w:space="0" w:color="000000"/>
              <w:bottom w:val="single" w:sz="4" w:space="0" w:color="000000"/>
              <w:right w:val="single" w:sz="4" w:space="0" w:color="000000"/>
            </w:tcBorders>
            <w:shd w:val="clear" w:color="auto" w:fill="D9D9D9"/>
          </w:tcPr>
          <w:p w14:paraId="679B096D" w14:textId="77777777" w:rsidR="00CF5291" w:rsidRPr="003E2445" w:rsidRDefault="00CF5291" w:rsidP="00CF5291">
            <w:pPr>
              <w:tabs>
                <w:tab w:val="left" w:pos="720"/>
              </w:tabs>
              <w:spacing w:after="200" w:line="276" w:lineRule="auto"/>
              <w:contextualSpacing/>
              <w:rPr>
                <w:rFonts w:asciiTheme="minorHAnsi" w:hAnsiTheme="minorHAnsi" w:cstheme="minorHAnsi"/>
                <w:bCs/>
                <w:sz w:val="22"/>
                <w:szCs w:val="22"/>
              </w:rPr>
            </w:pPr>
            <w:r w:rsidRPr="003E2445">
              <w:rPr>
                <w:rFonts w:asciiTheme="minorHAnsi" w:hAnsiTheme="minorHAnsi" w:cstheme="minorHAnsi"/>
                <w:bCs/>
                <w:sz w:val="22"/>
                <w:szCs w:val="22"/>
              </w:rPr>
              <w:t>Nature of Revision</w:t>
            </w:r>
          </w:p>
        </w:tc>
        <w:tc>
          <w:tcPr>
            <w:tcW w:w="1705" w:type="dxa"/>
            <w:tcBorders>
              <w:top w:val="single" w:sz="4" w:space="0" w:color="000000"/>
              <w:left w:val="single" w:sz="4" w:space="0" w:color="000000"/>
              <w:bottom w:val="single" w:sz="4" w:space="0" w:color="000000"/>
              <w:right w:val="single" w:sz="4" w:space="0" w:color="000000"/>
            </w:tcBorders>
            <w:shd w:val="clear" w:color="auto" w:fill="D9D9D9"/>
            <w:hideMark/>
          </w:tcPr>
          <w:p w14:paraId="41C586F2" w14:textId="77777777" w:rsidR="00CF5291" w:rsidRPr="003E2445" w:rsidRDefault="00CF5291" w:rsidP="00CF5291">
            <w:pPr>
              <w:tabs>
                <w:tab w:val="left" w:pos="720"/>
              </w:tabs>
              <w:spacing w:after="200" w:line="276" w:lineRule="auto"/>
              <w:contextualSpacing/>
              <w:rPr>
                <w:rFonts w:asciiTheme="minorHAnsi" w:hAnsiTheme="minorHAnsi" w:cstheme="minorHAnsi"/>
                <w:bCs/>
                <w:sz w:val="22"/>
                <w:szCs w:val="22"/>
              </w:rPr>
            </w:pPr>
            <w:r w:rsidRPr="003E2445">
              <w:rPr>
                <w:rFonts w:asciiTheme="minorHAnsi" w:hAnsiTheme="minorHAnsi" w:cstheme="minorHAnsi"/>
                <w:bCs/>
                <w:sz w:val="22"/>
                <w:szCs w:val="22"/>
              </w:rPr>
              <w:t>Author</w:t>
            </w:r>
          </w:p>
        </w:tc>
      </w:tr>
      <w:tr w:rsidR="00CF5291" w:rsidRPr="003E2445" w14:paraId="05EBCD6A" w14:textId="77777777" w:rsidTr="003F331A">
        <w:tc>
          <w:tcPr>
            <w:tcW w:w="1255" w:type="dxa"/>
            <w:tcBorders>
              <w:top w:val="single" w:sz="4" w:space="0" w:color="000000"/>
              <w:left w:val="single" w:sz="4" w:space="0" w:color="000000"/>
              <w:bottom w:val="single" w:sz="4" w:space="0" w:color="000000"/>
              <w:right w:val="single" w:sz="4" w:space="0" w:color="000000"/>
            </w:tcBorders>
          </w:tcPr>
          <w:p w14:paraId="3653D3CE" w14:textId="513042AE" w:rsidR="00CF5291" w:rsidRPr="003E2445" w:rsidRDefault="00CF5291" w:rsidP="003E2445">
            <w:pPr>
              <w:tabs>
                <w:tab w:val="left" w:pos="720"/>
              </w:tabs>
              <w:spacing w:after="200" w:line="276" w:lineRule="auto"/>
              <w:contextualSpacing/>
              <w:jc w:val="center"/>
              <w:rPr>
                <w:rFonts w:asciiTheme="minorHAnsi" w:hAnsiTheme="minorHAnsi" w:cstheme="minorHAnsi"/>
                <w:bCs/>
                <w:sz w:val="22"/>
                <w:szCs w:val="22"/>
              </w:rPr>
            </w:pPr>
            <w:r w:rsidRPr="003E2445">
              <w:rPr>
                <w:rFonts w:asciiTheme="minorHAnsi" w:hAnsiTheme="minorHAnsi" w:cstheme="minorHAnsi"/>
                <w:sz w:val="22"/>
                <w:szCs w:val="22"/>
              </w:rPr>
              <w:t>1</w:t>
            </w:r>
          </w:p>
        </w:tc>
        <w:tc>
          <w:tcPr>
            <w:tcW w:w="1080" w:type="dxa"/>
            <w:tcBorders>
              <w:top w:val="single" w:sz="4" w:space="0" w:color="000000"/>
              <w:left w:val="single" w:sz="4" w:space="0" w:color="000000"/>
              <w:bottom w:val="single" w:sz="4" w:space="0" w:color="000000"/>
              <w:right w:val="single" w:sz="4" w:space="0" w:color="000000"/>
            </w:tcBorders>
          </w:tcPr>
          <w:p w14:paraId="48F163DF" w14:textId="05A61997" w:rsidR="00CF5291" w:rsidRPr="003E2445" w:rsidRDefault="00CF5291" w:rsidP="00CF5291">
            <w:pPr>
              <w:tabs>
                <w:tab w:val="left" w:pos="720"/>
              </w:tabs>
              <w:spacing w:after="200" w:line="276" w:lineRule="auto"/>
              <w:contextualSpacing/>
              <w:rPr>
                <w:rFonts w:asciiTheme="minorHAnsi" w:hAnsiTheme="minorHAnsi" w:cstheme="minorHAnsi"/>
                <w:bCs/>
                <w:sz w:val="22"/>
                <w:szCs w:val="22"/>
              </w:rPr>
            </w:pPr>
            <w:r w:rsidRPr="003E2445">
              <w:rPr>
                <w:rFonts w:asciiTheme="minorHAnsi" w:hAnsiTheme="minorHAnsi" w:cstheme="minorHAnsi"/>
                <w:sz w:val="22"/>
                <w:szCs w:val="22"/>
              </w:rPr>
              <w:t>25J</w:t>
            </w:r>
            <w:r w:rsidR="003E2445">
              <w:rPr>
                <w:rFonts w:asciiTheme="minorHAnsi" w:hAnsiTheme="minorHAnsi" w:cstheme="minorHAnsi"/>
                <w:sz w:val="22"/>
                <w:szCs w:val="22"/>
              </w:rPr>
              <w:t>UN</w:t>
            </w:r>
            <w:r w:rsidRPr="003E2445">
              <w:rPr>
                <w:rFonts w:asciiTheme="minorHAnsi" w:hAnsiTheme="minorHAnsi" w:cstheme="minorHAnsi"/>
                <w:sz w:val="22"/>
                <w:szCs w:val="22"/>
              </w:rPr>
              <w:t>21</w:t>
            </w:r>
          </w:p>
        </w:tc>
        <w:tc>
          <w:tcPr>
            <w:tcW w:w="4950" w:type="dxa"/>
            <w:tcBorders>
              <w:top w:val="single" w:sz="4" w:space="0" w:color="000000"/>
              <w:left w:val="single" w:sz="4" w:space="0" w:color="000000"/>
              <w:bottom w:val="single" w:sz="4" w:space="0" w:color="000000"/>
              <w:right w:val="single" w:sz="4" w:space="0" w:color="000000"/>
            </w:tcBorders>
          </w:tcPr>
          <w:p w14:paraId="6F913A46" w14:textId="77777777" w:rsidR="00CF5291" w:rsidRPr="003E2445" w:rsidRDefault="00CF5291" w:rsidP="00CF5291">
            <w:pPr>
              <w:tabs>
                <w:tab w:val="left" w:pos="720"/>
              </w:tabs>
              <w:spacing w:after="200" w:line="276" w:lineRule="auto"/>
              <w:contextualSpacing/>
              <w:rPr>
                <w:rFonts w:asciiTheme="minorHAnsi" w:hAnsiTheme="minorHAnsi" w:cstheme="minorHAnsi"/>
                <w:bCs/>
                <w:sz w:val="22"/>
                <w:szCs w:val="22"/>
              </w:rPr>
            </w:pPr>
            <w:r w:rsidRPr="003E2445">
              <w:rPr>
                <w:rFonts w:asciiTheme="minorHAnsi" w:hAnsiTheme="minorHAnsi" w:cstheme="minorHAnsi"/>
                <w:sz w:val="22"/>
                <w:szCs w:val="22"/>
              </w:rPr>
              <w:t>Original document</w:t>
            </w:r>
          </w:p>
        </w:tc>
        <w:tc>
          <w:tcPr>
            <w:tcW w:w="1705" w:type="dxa"/>
            <w:tcBorders>
              <w:top w:val="single" w:sz="4" w:space="0" w:color="000000"/>
              <w:left w:val="single" w:sz="4" w:space="0" w:color="000000"/>
              <w:bottom w:val="single" w:sz="4" w:space="0" w:color="000000"/>
              <w:right w:val="single" w:sz="4" w:space="0" w:color="000000"/>
            </w:tcBorders>
          </w:tcPr>
          <w:p w14:paraId="31758E96" w14:textId="78E82B00" w:rsidR="00CF5291" w:rsidRPr="003E2445" w:rsidRDefault="00CF5291" w:rsidP="00CF5291">
            <w:pPr>
              <w:tabs>
                <w:tab w:val="left" w:pos="720"/>
              </w:tabs>
              <w:spacing w:after="200" w:line="276" w:lineRule="auto"/>
              <w:contextualSpacing/>
              <w:rPr>
                <w:rFonts w:asciiTheme="minorHAnsi" w:hAnsiTheme="minorHAnsi" w:cstheme="minorHAnsi"/>
                <w:bCs/>
                <w:sz w:val="22"/>
                <w:szCs w:val="22"/>
              </w:rPr>
            </w:pPr>
            <w:r w:rsidRPr="003E2445">
              <w:rPr>
                <w:rFonts w:asciiTheme="minorHAnsi" w:hAnsiTheme="minorHAnsi" w:cstheme="minorHAnsi"/>
                <w:bCs/>
                <w:sz w:val="22"/>
                <w:szCs w:val="22"/>
              </w:rPr>
              <w:t>J. Laidlaw</w:t>
            </w:r>
          </w:p>
        </w:tc>
      </w:tr>
      <w:tr w:rsidR="00CF5291" w:rsidRPr="003E2445" w14:paraId="53704B43" w14:textId="77777777" w:rsidTr="003F331A">
        <w:tc>
          <w:tcPr>
            <w:tcW w:w="1255" w:type="dxa"/>
            <w:tcBorders>
              <w:top w:val="single" w:sz="4" w:space="0" w:color="000000"/>
              <w:left w:val="single" w:sz="4" w:space="0" w:color="000000"/>
              <w:bottom w:val="single" w:sz="4" w:space="0" w:color="000000"/>
              <w:right w:val="single" w:sz="4" w:space="0" w:color="000000"/>
            </w:tcBorders>
          </w:tcPr>
          <w:p w14:paraId="307E3EB2" w14:textId="1604256E" w:rsidR="00CF5291" w:rsidRPr="003E2445" w:rsidRDefault="00CF5291" w:rsidP="003E2445">
            <w:pPr>
              <w:tabs>
                <w:tab w:val="left" w:pos="720"/>
              </w:tabs>
              <w:spacing w:after="200" w:line="276" w:lineRule="auto"/>
              <w:contextualSpacing/>
              <w:jc w:val="center"/>
              <w:rPr>
                <w:rFonts w:asciiTheme="minorHAnsi" w:hAnsiTheme="minorHAnsi" w:cstheme="minorHAnsi"/>
                <w:sz w:val="22"/>
                <w:szCs w:val="22"/>
              </w:rPr>
            </w:pPr>
            <w:r w:rsidRPr="003E2445">
              <w:rPr>
                <w:rFonts w:asciiTheme="minorHAnsi" w:hAnsiTheme="minorHAnsi" w:cstheme="minorHAnsi"/>
                <w:sz w:val="22"/>
                <w:szCs w:val="22"/>
              </w:rPr>
              <w:t>2</w:t>
            </w:r>
          </w:p>
        </w:tc>
        <w:tc>
          <w:tcPr>
            <w:tcW w:w="1080" w:type="dxa"/>
            <w:tcBorders>
              <w:top w:val="single" w:sz="4" w:space="0" w:color="000000"/>
              <w:left w:val="single" w:sz="4" w:space="0" w:color="000000"/>
              <w:bottom w:val="single" w:sz="4" w:space="0" w:color="000000"/>
              <w:right w:val="single" w:sz="4" w:space="0" w:color="000000"/>
            </w:tcBorders>
          </w:tcPr>
          <w:p w14:paraId="7637FE30" w14:textId="762659E8" w:rsidR="00CF5291" w:rsidRPr="003E2445" w:rsidRDefault="00CF5291" w:rsidP="00CF5291">
            <w:pPr>
              <w:tabs>
                <w:tab w:val="left" w:pos="720"/>
              </w:tabs>
              <w:spacing w:after="200" w:line="276" w:lineRule="auto"/>
              <w:contextualSpacing/>
              <w:rPr>
                <w:rFonts w:asciiTheme="minorHAnsi" w:hAnsiTheme="minorHAnsi" w:cstheme="minorHAnsi"/>
                <w:sz w:val="22"/>
                <w:szCs w:val="22"/>
              </w:rPr>
            </w:pPr>
            <w:r w:rsidRPr="003E2445">
              <w:rPr>
                <w:rFonts w:asciiTheme="minorHAnsi" w:hAnsiTheme="minorHAnsi" w:cstheme="minorHAnsi"/>
                <w:sz w:val="22"/>
                <w:szCs w:val="22"/>
              </w:rPr>
              <w:t>17F</w:t>
            </w:r>
            <w:r w:rsidR="003E2445">
              <w:rPr>
                <w:rFonts w:asciiTheme="minorHAnsi" w:hAnsiTheme="minorHAnsi" w:cstheme="minorHAnsi"/>
                <w:sz w:val="22"/>
                <w:szCs w:val="22"/>
              </w:rPr>
              <w:t>EB</w:t>
            </w:r>
            <w:r w:rsidRPr="003E2445">
              <w:rPr>
                <w:rFonts w:asciiTheme="minorHAnsi" w:hAnsiTheme="minorHAnsi" w:cstheme="minorHAnsi"/>
                <w:sz w:val="22"/>
                <w:szCs w:val="22"/>
              </w:rPr>
              <w:t>22</w:t>
            </w:r>
          </w:p>
        </w:tc>
        <w:tc>
          <w:tcPr>
            <w:tcW w:w="4950" w:type="dxa"/>
            <w:tcBorders>
              <w:top w:val="single" w:sz="4" w:space="0" w:color="000000"/>
              <w:left w:val="single" w:sz="4" w:space="0" w:color="000000"/>
              <w:bottom w:val="single" w:sz="4" w:space="0" w:color="000000"/>
              <w:right w:val="single" w:sz="4" w:space="0" w:color="000000"/>
            </w:tcBorders>
          </w:tcPr>
          <w:p w14:paraId="5D1F7B3C" w14:textId="04D84B91" w:rsidR="00CF5291" w:rsidRPr="003E2445" w:rsidRDefault="00CF5291" w:rsidP="00CF5291">
            <w:pPr>
              <w:tabs>
                <w:tab w:val="left" w:pos="720"/>
              </w:tabs>
              <w:spacing w:after="200" w:line="276" w:lineRule="auto"/>
              <w:contextualSpacing/>
              <w:rPr>
                <w:rFonts w:asciiTheme="minorHAnsi" w:hAnsiTheme="minorHAnsi" w:cstheme="minorHAnsi"/>
                <w:sz w:val="22"/>
                <w:szCs w:val="22"/>
              </w:rPr>
            </w:pPr>
            <w:r w:rsidRPr="003E2445">
              <w:rPr>
                <w:rFonts w:asciiTheme="minorHAnsi" w:hAnsiTheme="minorHAnsi" w:cstheme="minorHAnsi"/>
                <w:sz w:val="22"/>
                <w:szCs w:val="22"/>
              </w:rPr>
              <w:t>Updated document for generic site use</w:t>
            </w:r>
          </w:p>
        </w:tc>
        <w:tc>
          <w:tcPr>
            <w:tcW w:w="1705" w:type="dxa"/>
            <w:tcBorders>
              <w:top w:val="single" w:sz="4" w:space="0" w:color="000000"/>
              <w:left w:val="single" w:sz="4" w:space="0" w:color="000000"/>
              <w:bottom w:val="single" w:sz="4" w:space="0" w:color="000000"/>
              <w:right w:val="single" w:sz="4" w:space="0" w:color="000000"/>
            </w:tcBorders>
          </w:tcPr>
          <w:p w14:paraId="1BC79A1F" w14:textId="7C922FAF" w:rsidR="00CF5291" w:rsidRPr="003E2445" w:rsidRDefault="00CF5291" w:rsidP="00CF5291">
            <w:pPr>
              <w:tabs>
                <w:tab w:val="left" w:pos="720"/>
              </w:tabs>
              <w:spacing w:after="200" w:line="276" w:lineRule="auto"/>
              <w:contextualSpacing/>
              <w:rPr>
                <w:rFonts w:asciiTheme="minorHAnsi" w:hAnsiTheme="minorHAnsi" w:cstheme="minorHAnsi"/>
                <w:bCs/>
                <w:sz w:val="22"/>
                <w:szCs w:val="22"/>
              </w:rPr>
            </w:pPr>
            <w:r w:rsidRPr="003E2445">
              <w:rPr>
                <w:rFonts w:asciiTheme="minorHAnsi" w:hAnsiTheme="minorHAnsi" w:cstheme="minorHAnsi"/>
                <w:bCs/>
                <w:sz w:val="22"/>
                <w:szCs w:val="22"/>
              </w:rPr>
              <w:t>J. Laidlaw</w:t>
            </w:r>
          </w:p>
        </w:tc>
      </w:tr>
      <w:tr w:rsidR="00CF5291" w:rsidRPr="003E2445" w14:paraId="30FF47A1" w14:textId="77777777" w:rsidTr="003F331A">
        <w:tc>
          <w:tcPr>
            <w:tcW w:w="1255" w:type="dxa"/>
            <w:tcBorders>
              <w:top w:val="single" w:sz="4" w:space="0" w:color="000000"/>
              <w:left w:val="single" w:sz="4" w:space="0" w:color="000000"/>
              <w:bottom w:val="single" w:sz="4" w:space="0" w:color="000000"/>
              <w:right w:val="single" w:sz="4" w:space="0" w:color="000000"/>
            </w:tcBorders>
          </w:tcPr>
          <w:p w14:paraId="0304B8EA" w14:textId="4C6BBC43" w:rsidR="00CF5291" w:rsidRPr="003E2445" w:rsidRDefault="00CF5291" w:rsidP="003E2445">
            <w:pPr>
              <w:tabs>
                <w:tab w:val="left" w:pos="720"/>
              </w:tabs>
              <w:spacing w:after="200" w:line="276" w:lineRule="auto"/>
              <w:contextualSpacing/>
              <w:jc w:val="center"/>
              <w:rPr>
                <w:rFonts w:asciiTheme="minorHAnsi" w:hAnsiTheme="minorHAnsi" w:cstheme="minorHAnsi"/>
                <w:sz w:val="22"/>
                <w:szCs w:val="22"/>
              </w:rPr>
            </w:pPr>
            <w:r w:rsidRPr="003E2445">
              <w:rPr>
                <w:rFonts w:asciiTheme="minorHAnsi" w:hAnsiTheme="minorHAnsi" w:cstheme="minorHAnsi"/>
                <w:sz w:val="22"/>
                <w:szCs w:val="22"/>
              </w:rPr>
              <w:t>3</w:t>
            </w:r>
          </w:p>
        </w:tc>
        <w:tc>
          <w:tcPr>
            <w:tcW w:w="1080" w:type="dxa"/>
            <w:tcBorders>
              <w:top w:val="single" w:sz="4" w:space="0" w:color="000000"/>
              <w:left w:val="single" w:sz="4" w:space="0" w:color="000000"/>
              <w:bottom w:val="single" w:sz="4" w:space="0" w:color="000000"/>
              <w:right w:val="single" w:sz="4" w:space="0" w:color="000000"/>
            </w:tcBorders>
          </w:tcPr>
          <w:p w14:paraId="6736AA45" w14:textId="4CBAA0AE" w:rsidR="00CF5291" w:rsidRPr="003E2445" w:rsidRDefault="007A0025" w:rsidP="00CF5291">
            <w:pPr>
              <w:tabs>
                <w:tab w:val="left" w:pos="720"/>
              </w:tabs>
              <w:spacing w:after="200" w:line="276" w:lineRule="auto"/>
              <w:contextualSpacing/>
              <w:rPr>
                <w:rFonts w:asciiTheme="minorHAnsi" w:hAnsiTheme="minorHAnsi" w:cstheme="minorHAnsi"/>
                <w:sz w:val="22"/>
                <w:szCs w:val="22"/>
              </w:rPr>
            </w:pPr>
            <w:r w:rsidRPr="003E2445">
              <w:rPr>
                <w:rFonts w:asciiTheme="minorHAnsi" w:hAnsiTheme="minorHAnsi" w:cstheme="minorHAnsi"/>
                <w:sz w:val="22"/>
                <w:szCs w:val="22"/>
              </w:rPr>
              <w:t>0</w:t>
            </w:r>
            <w:r w:rsidR="00367C2A" w:rsidRPr="003E2445">
              <w:rPr>
                <w:rFonts w:asciiTheme="minorHAnsi" w:hAnsiTheme="minorHAnsi" w:cstheme="minorHAnsi"/>
                <w:sz w:val="22"/>
                <w:szCs w:val="22"/>
              </w:rPr>
              <w:t>8S</w:t>
            </w:r>
            <w:r w:rsidR="003E2445">
              <w:rPr>
                <w:rFonts w:asciiTheme="minorHAnsi" w:hAnsiTheme="minorHAnsi" w:cstheme="minorHAnsi"/>
                <w:sz w:val="22"/>
                <w:szCs w:val="22"/>
              </w:rPr>
              <w:t>EP</w:t>
            </w:r>
            <w:r w:rsidR="00CF5291" w:rsidRPr="003E2445">
              <w:rPr>
                <w:rFonts w:asciiTheme="minorHAnsi" w:hAnsiTheme="minorHAnsi" w:cstheme="minorHAnsi"/>
                <w:sz w:val="22"/>
                <w:szCs w:val="22"/>
              </w:rPr>
              <w:t>23</w:t>
            </w:r>
          </w:p>
        </w:tc>
        <w:tc>
          <w:tcPr>
            <w:tcW w:w="4950" w:type="dxa"/>
            <w:tcBorders>
              <w:top w:val="single" w:sz="4" w:space="0" w:color="000000"/>
              <w:left w:val="single" w:sz="4" w:space="0" w:color="000000"/>
              <w:bottom w:val="single" w:sz="4" w:space="0" w:color="000000"/>
              <w:right w:val="single" w:sz="4" w:space="0" w:color="000000"/>
            </w:tcBorders>
          </w:tcPr>
          <w:p w14:paraId="372EFAED" w14:textId="714D1D70" w:rsidR="00CF5291" w:rsidRPr="003E2445" w:rsidRDefault="00CF5291" w:rsidP="00CF5291">
            <w:pPr>
              <w:tabs>
                <w:tab w:val="left" w:pos="720"/>
              </w:tabs>
              <w:spacing w:after="200" w:line="276" w:lineRule="auto"/>
              <w:contextualSpacing/>
              <w:rPr>
                <w:rFonts w:asciiTheme="minorHAnsi" w:hAnsiTheme="minorHAnsi" w:cstheme="minorHAnsi"/>
                <w:sz w:val="22"/>
                <w:szCs w:val="22"/>
              </w:rPr>
            </w:pPr>
            <w:r w:rsidRPr="003E2445">
              <w:rPr>
                <w:rFonts w:asciiTheme="minorHAnsi" w:hAnsiTheme="minorHAnsi" w:cstheme="minorHAnsi"/>
                <w:sz w:val="22"/>
                <w:szCs w:val="22"/>
              </w:rPr>
              <w:t xml:space="preserve">Annual review </w:t>
            </w:r>
          </w:p>
        </w:tc>
        <w:tc>
          <w:tcPr>
            <w:tcW w:w="1705" w:type="dxa"/>
            <w:tcBorders>
              <w:top w:val="single" w:sz="4" w:space="0" w:color="000000"/>
              <w:left w:val="single" w:sz="4" w:space="0" w:color="000000"/>
              <w:bottom w:val="single" w:sz="4" w:space="0" w:color="000000"/>
              <w:right w:val="single" w:sz="4" w:space="0" w:color="000000"/>
            </w:tcBorders>
          </w:tcPr>
          <w:p w14:paraId="205D291F" w14:textId="2A16CBFD" w:rsidR="00CF5291" w:rsidRPr="003E2445" w:rsidRDefault="00CF5291" w:rsidP="00CF5291">
            <w:pPr>
              <w:tabs>
                <w:tab w:val="left" w:pos="720"/>
              </w:tabs>
              <w:spacing w:after="200" w:line="276" w:lineRule="auto"/>
              <w:contextualSpacing/>
              <w:rPr>
                <w:rFonts w:asciiTheme="minorHAnsi" w:hAnsiTheme="minorHAnsi" w:cstheme="minorHAnsi"/>
                <w:bCs/>
                <w:sz w:val="22"/>
                <w:szCs w:val="22"/>
              </w:rPr>
            </w:pPr>
            <w:r w:rsidRPr="003E2445">
              <w:rPr>
                <w:rFonts w:asciiTheme="minorHAnsi" w:hAnsiTheme="minorHAnsi" w:cstheme="minorHAnsi"/>
                <w:bCs/>
                <w:sz w:val="22"/>
                <w:szCs w:val="22"/>
              </w:rPr>
              <w:t>S. Blum</w:t>
            </w:r>
          </w:p>
        </w:tc>
      </w:tr>
      <w:tr w:rsidR="003E2445" w:rsidRPr="003E2445" w14:paraId="2EE8CF38" w14:textId="77777777" w:rsidTr="003F331A">
        <w:tc>
          <w:tcPr>
            <w:tcW w:w="1255" w:type="dxa"/>
            <w:tcBorders>
              <w:top w:val="single" w:sz="4" w:space="0" w:color="000000"/>
              <w:left w:val="single" w:sz="4" w:space="0" w:color="000000"/>
              <w:bottom w:val="single" w:sz="4" w:space="0" w:color="000000"/>
              <w:right w:val="single" w:sz="4" w:space="0" w:color="000000"/>
            </w:tcBorders>
          </w:tcPr>
          <w:p w14:paraId="6157F92A" w14:textId="3462528A" w:rsidR="003E2445" w:rsidRPr="003E2445" w:rsidRDefault="003E2445" w:rsidP="003E2445">
            <w:pPr>
              <w:tabs>
                <w:tab w:val="left" w:pos="720"/>
              </w:tabs>
              <w:spacing w:after="200" w:line="276" w:lineRule="auto"/>
              <w:contextualSpacing/>
              <w:jc w:val="center"/>
              <w:rPr>
                <w:rFonts w:asciiTheme="minorHAnsi" w:hAnsiTheme="minorHAnsi" w:cstheme="minorHAnsi"/>
                <w:sz w:val="22"/>
                <w:szCs w:val="22"/>
              </w:rPr>
            </w:pPr>
            <w:r>
              <w:rPr>
                <w:rFonts w:asciiTheme="minorHAnsi" w:hAnsiTheme="minorHAnsi" w:cstheme="minorHAnsi"/>
                <w:sz w:val="22"/>
                <w:szCs w:val="22"/>
              </w:rPr>
              <w:t>4</w:t>
            </w:r>
          </w:p>
        </w:tc>
        <w:tc>
          <w:tcPr>
            <w:tcW w:w="1080" w:type="dxa"/>
            <w:tcBorders>
              <w:top w:val="single" w:sz="4" w:space="0" w:color="000000"/>
              <w:left w:val="single" w:sz="4" w:space="0" w:color="000000"/>
              <w:bottom w:val="single" w:sz="4" w:space="0" w:color="000000"/>
              <w:right w:val="single" w:sz="4" w:space="0" w:color="000000"/>
            </w:tcBorders>
          </w:tcPr>
          <w:p w14:paraId="06FEAF28" w14:textId="2FC080EC" w:rsidR="003E2445" w:rsidRPr="003E2445" w:rsidRDefault="003E2445" w:rsidP="00CF5291">
            <w:pPr>
              <w:tabs>
                <w:tab w:val="left" w:pos="720"/>
              </w:tabs>
              <w:spacing w:after="200" w:line="276" w:lineRule="auto"/>
              <w:contextualSpacing/>
              <w:rPr>
                <w:rFonts w:asciiTheme="minorHAnsi" w:hAnsiTheme="minorHAnsi" w:cstheme="minorHAnsi"/>
                <w:sz w:val="22"/>
                <w:szCs w:val="22"/>
              </w:rPr>
            </w:pPr>
            <w:r>
              <w:rPr>
                <w:rFonts w:asciiTheme="minorHAnsi" w:hAnsiTheme="minorHAnsi" w:cstheme="minorHAnsi"/>
                <w:sz w:val="22"/>
                <w:szCs w:val="22"/>
              </w:rPr>
              <w:t>30JUL25</w:t>
            </w:r>
          </w:p>
        </w:tc>
        <w:tc>
          <w:tcPr>
            <w:tcW w:w="4950" w:type="dxa"/>
            <w:tcBorders>
              <w:top w:val="single" w:sz="4" w:space="0" w:color="000000"/>
              <w:left w:val="single" w:sz="4" w:space="0" w:color="000000"/>
              <w:bottom w:val="single" w:sz="4" w:space="0" w:color="000000"/>
              <w:right w:val="single" w:sz="4" w:space="0" w:color="000000"/>
            </w:tcBorders>
          </w:tcPr>
          <w:p w14:paraId="73923E69" w14:textId="4E3E300E" w:rsidR="003E2445" w:rsidRPr="003E2445" w:rsidRDefault="003E2445" w:rsidP="00CF5291">
            <w:pPr>
              <w:tabs>
                <w:tab w:val="left" w:pos="720"/>
              </w:tabs>
              <w:spacing w:after="200" w:line="276" w:lineRule="auto"/>
              <w:contextualSpacing/>
              <w:rPr>
                <w:rFonts w:asciiTheme="minorHAnsi" w:hAnsiTheme="minorHAnsi" w:cstheme="minorHAnsi"/>
                <w:sz w:val="22"/>
                <w:szCs w:val="22"/>
              </w:rPr>
            </w:pPr>
            <w:r>
              <w:rPr>
                <w:rFonts w:asciiTheme="minorHAnsi" w:hAnsiTheme="minorHAnsi" w:cstheme="minorHAnsi"/>
                <w:sz w:val="22"/>
                <w:szCs w:val="22"/>
              </w:rPr>
              <w:t>Annual review</w:t>
            </w:r>
          </w:p>
        </w:tc>
        <w:tc>
          <w:tcPr>
            <w:tcW w:w="1705" w:type="dxa"/>
            <w:tcBorders>
              <w:top w:val="single" w:sz="4" w:space="0" w:color="000000"/>
              <w:left w:val="single" w:sz="4" w:space="0" w:color="000000"/>
              <w:bottom w:val="single" w:sz="4" w:space="0" w:color="000000"/>
              <w:right w:val="single" w:sz="4" w:space="0" w:color="000000"/>
            </w:tcBorders>
          </w:tcPr>
          <w:p w14:paraId="4C713AC7" w14:textId="20E1357C" w:rsidR="003E2445" w:rsidRPr="003E2445" w:rsidRDefault="003E2445" w:rsidP="00CF5291">
            <w:pPr>
              <w:tabs>
                <w:tab w:val="left" w:pos="720"/>
              </w:tabs>
              <w:spacing w:after="200" w:line="276" w:lineRule="auto"/>
              <w:contextualSpacing/>
              <w:rPr>
                <w:rFonts w:asciiTheme="minorHAnsi" w:hAnsiTheme="minorHAnsi" w:cstheme="minorHAnsi"/>
                <w:bCs/>
                <w:sz w:val="22"/>
                <w:szCs w:val="22"/>
              </w:rPr>
            </w:pPr>
            <w:r>
              <w:rPr>
                <w:rFonts w:asciiTheme="minorHAnsi" w:hAnsiTheme="minorHAnsi" w:cstheme="minorHAnsi"/>
                <w:bCs/>
                <w:sz w:val="22"/>
                <w:szCs w:val="22"/>
              </w:rPr>
              <w:t>J. Laidlaw</w:t>
            </w:r>
          </w:p>
        </w:tc>
      </w:tr>
      <w:tr w:rsidR="007F6460" w:rsidRPr="003E2445" w14:paraId="400A5F30" w14:textId="77777777" w:rsidTr="003F331A">
        <w:tc>
          <w:tcPr>
            <w:tcW w:w="1255" w:type="dxa"/>
            <w:tcBorders>
              <w:top w:val="single" w:sz="4" w:space="0" w:color="000000"/>
              <w:left w:val="single" w:sz="4" w:space="0" w:color="000000"/>
              <w:bottom w:val="single" w:sz="4" w:space="0" w:color="000000"/>
              <w:right w:val="single" w:sz="4" w:space="0" w:color="000000"/>
            </w:tcBorders>
          </w:tcPr>
          <w:p w14:paraId="4DFE1569" w14:textId="68F27EFD" w:rsidR="007F6460" w:rsidRDefault="007F6460" w:rsidP="003E2445">
            <w:pPr>
              <w:tabs>
                <w:tab w:val="left" w:pos="720"/>
              </w:tabs>
              <w:spacing w:after="200" w:line="276" w:lineRule="auto"/>
              <w:contextualSpacing/>
              <w:jc w:val="center"/>
              <w:rPr>
                <w:rFonts w:asciiTheme="minorHAnsi" w:hAnsiTheme="minorHAnsi" w:cstheme="minorHAnsi"/>
                <w:sz w:val="22"/>
                <w:szCs w:val="22"/>
              </w:rPr>
            </w:pPr>
            <w:r>
              <w:rPr>
                <w:rFonts w:asciiTheme="minorHAnsi" w:hAnsiTheme="minorHAnsi" w:cstheme="minorHAnsi"/>
                <w:sz w:val="22"/>
                <w:szCs w:val="22"/>
              </w:rPr>
              <w:t>5</w:t>
            </w:r>
          </w:p>
        </w:tc>
        <w:tc>
          <w:tcPr>
            <w:tcW w:w="1080" w:type="dxa"/>
            <w:tcBorders>
              <w:top w:val="single" w:sz="4" w:space="0" w:color="000000"/>
              <w:left w:val="single" w:sz="4" w:space="0" w:color="000000"/>
              <w:bottom w:val="single" w:sz="4" w:space="0" w:color="000000"/>
              <w:right w:val="single" w:sz="4" w:space="0" w:color="000000"/>
            </w:tcBorders>
          </w:tcPr>
          <w:p w14:paraId="278848F8" w14:textId="01BFF5EC" w:rsidR="007F6460" w:rsidRDefault="007F6460" w:rsidP="00CF5291">
            <w:pPr>
              <w:tabs>
                <w:tab w:val="left" w:pos="720"/>
              </w:tabs>
              <w:spacing w:after="200" w:line="276" w:lineRule="auto"/>
              <w:contextualSpacing/>
              <w:rPr>
                <w:rFonts w:asciiTheme="minorHAnsi" w:hAnsiTheme="minorHAnsi" w:cstheme="minorHAnsi"/>
                <w:sz w:val="22"/>
                <w:szCs w:val="22"/>
              </w:rPr>
            </w:pPr>
            <w:r>
              <w:rPr>
                <w:rFonts w:asciiTheme="minorHAnsi" w:hAnsiTheme="minorHAnsi" w:cstheme="minorHAnsi"/>
                <w:sz w:val="22"/>
                <w:szCs w:val="22"/>
              </w:rPr>
              <w:t>04NOV25</w:t>
            </w:r>
          </w:p>
        </w:tc>
        <w:tc>
          <w:tcPr>
            <w:tcW w:w="4950" w:type="dxa"/>
            <w:tcBorders>
              <w:top w:val="single" w:sz="4" w:space="0" w:color="000000"/>
              <w:left w:val="single" w:sz="4" w:space="0" w:color="000000"/>
              <w:bottom w:val="single" w:sz="4" w:space="0" w:color="000000"/>
              <w:right w:val="single" w:sz="4" w:space="0" w:color="000000"/>
            </w:tcBorders>
          </w:tcPr>
          <w:p w14:paraId="3264142F" w14:textId="5CF9B825" w:rsidR="007F6460" w:rsidRDefault="007F6460" w:rsidP="00CF5291">
            <w:pPr>
              <w:tabs>
                <w:tab w:val="left" w:pos="720"/>
              </w:tabs>
              <w:spacing w:after="200" w:line="276" w:lineRule="auto"/>
              <w:contextualSpacing/>
              <w:rPr>
                <w:rFonts w:asciiTheme="minorHAnsi" w:hAnsiTheme="minorHAnsi" w:cstheme="minorHAnsi"/>
                <w:sz w:val="22"/>
                <w:szCs w:val="22"/>
              </w:rPr>
            </w:pPr>
            <w:r>
              <w:rPr>
                <w:rFonts w:asciiTheme="minorHAnsi" w:hAnsiTheme="minorHAnsi" w:cstheme="minorHAnsi"/>
                <w:sz w:val="22"/>
                <w:szCs w:val="22"/>
              </w:rPr>
              <w:t>Updated for Bridge Labs</w:t>
            </w:r>
          </w:p>
        </w:tc>
        <w:tc>
          <w:tcPr>
            <w:tcW w:w="1705" w:type="dxa"/>
            <w:tcBorders>
              <w:top w:val="single" w:sz="4" w:space="0" w:color="000000"/>
              <w:left w:val="single" w:sz="4" w:space="0" w:color="000000"/>
              <w:bottom w:val="single" w:sz="4" w:space="0" w:color="000000"/>
              <w:right w:val="single" w:sz="4" w:space="0" w:color="000000"/>
            </w:tcBorders>
          </w:tcPr>
          <w:p w14:paraId="44670A7E" w14:textId="5CDA0E9A" w:rsidR="007F6460" w:rsidRDefault="007F6460" w:rsidP="00CF5291">
            <w:pPr>
              <w:tabs>
                <w:tab w:val="left" w:pos="720"/>
              </w:tabs>
              <w:spacing w:after="200" w:line="276" w:lineRule="auto"/>
              <w:contextualSpacing/>
              <w:rPr>
                <w:rFonts w:asciiTheme="minorHAnsi" w:hAnsiTheme="minorHAnsi" w:cstheme="minorHAnsi"/>
                <w:bCs/>
                <w:sz w:val="22"/>
                <w:szCs w:val="22"/>
              </w:rPr>
            </w:pPr>
            <w:r>
              <w:rPr>
                <w:rFonts w:asciiTheme="minorHAnsi" w:hAnsiTheme="minorHAnsi" w:cstheme="minorHAnsi"/>
                <w:bCs/>
                <w:sz w:val="22"/>
                <w:szCs w:val="22"/>
              </w:rPr>
              <w:t>A. Dubrow</w:t>
            </w:r>
          </w:p>
        </w:tc>
      </w:tr>
    </w:tbl>
    <w:p w14:paraId="03679F92" w14:textId="77777777" w:rsidR="00CF5291" w:rsidRPr="003E2445" w:rsidRDefault="00CF5291" w:rsidP="00CF5291">
      <w:pPr>
        <w:tabs>
          <w:tab w:val="left" w:pos="720"/>
        </w:tabs>
        <w:spacing w:after="200" w:line="276" w:lineRule="auto"/>
        <w:contextualSpacing/>
        <w:rPr>
          <w:rFonts w:asciiTheme="minorHAnsi" w:hAnsiTheme="minorHAnsi" w:cstheme="minorHAnsi"/>
          <w:sz w:val="22"/>
          <w:szCs w:val="22"/>
        </w:rPr>
      </w:pPr>
    </w:p>
    <w:p w14:paraId="24B7C8A7" w14:textId="77777777" w:rsidR="00282618" w:rsidRPr="003E2445" w:rsidRDefault="00282618" w:rsidP="00282618">
      <w:pPr>
        <w:rPr>
          <w:rFonts w:asciiTheme="minorHAnsi" w:hAnsiTheme="minorHAnsi" w:cstheme="minorHAnsi"/>
          <w:sz w:val="22"/>
          <w:szCs w:val="22"/>
        </w:rPr>
      </w:pPr>
    </w:p>
    <w:p w14:paraId="24505F57" w14:textId="06EB725A" w:rsidR="008F21F7" w:rsidRPr="003E2445" w:rsidRDefault="00282618" w:rsidP="00CE55FD">
      <w:pPr>
        <w:rPr>
          <w:rFonts w:asciiTheme="minorHAnsi" w:hAnsiTheme="minorHAnsi" w:cstheme="minorHAnsi"/>
          <w:b/>
          <w:bCs/>
          <w:iCs/>
          <w:color w:val="44546A" w:themeColor="text2"/>
          <w:kern w:val="32"/>
          <w:sz w:val="22"/>
          <w:szCs w:val="22"/>
        </w:rPr>
      </w:pPr>
      <w:r w:rsidRPr="003E2445">
        <w:rPr>
          <w:rFonts w:asciiTheme="minorHAnsi" w:hAnsiTheme="minorHAnsi" w:cstheme="minorHAnsi"/>
          <w:sz w:val="22"/>
          <w:szCs w:val="22"/>
        </w:rPr>
        <w:br w:type="page"/>
      </w:r>
      <w:bookmarkStart w:id="16" w:name="_Toc75521602"/>
    </w:p>
    <w:p w14:paraId="3A223DD4" w14:textId="02260070" w:rsidR="00282618" w:rsidRPr="003E2445" w:rsidRDefault="00680863" w:rsidP="00282618">
      <w:pPr>
        <w:pStyle w:val="Heading1"/>
        <w:rPr>
          <w:rFonts w:cstheme="minorHAnsi"/>
          <w:color w:val="auto"/>
          <w:sz w:val="22"/>
          <w:szCs w:val="22"/>
        </w:rPr>
      </w:pPr>
      <w:r w:rsidRPr="003E2445">
        <w:rPr>
          <w:rFonts w:cstheme="minorHAnsi"/>
          <w:color w:val="auto"/>
          <w:sz w:val="22"/>
          <w:szCs w:val="22"/>
        </w:rPr>
        <w:lastRenderedPageBreak/>
        <w:t xml:space="preserve">Appendix I: </w:t>
      </w:r>
      <w:bookmarkEnd w:id="16"/>
      <w:r w:rsidR="00282618" w:rsidRPr="003E2445">
        <w:rPr>
          <w:rFonts w:cstheme="minorHAnsi"/>
          <w:color w:val="auto"/>
          <w:sz w:val="22"/>
          <w:szCs w:val="22"/>
        </w:rPr>
        <w:t>Site Specific Fire Risk Survey and Plan</w:t>
      </w:r>
    </w:p>
    <w:p w14:paraId="2E384E5C" w14:textId="50AFEF4C" w:rsidR="00282618" w:rsidRPr="003E2445" w:rsidRDefault="00282618" w:rsidP="00282618">
      <w:pPr>
        <w:rPr>
          <w:rFonts w:asciiTheme="minorHAnsi" w:hAnsiTheme="minorHAnsi" w:cstheme="minorHAnsi"/>
          <w:sz w:val="22"/>
          <w:szCs w:val="22"/>
        </w:rPr>
      </w:pPr>
      <w:r w:rsidRPr="003E2445">
        <w:rPr>
          <w:rFonts w:asciiTheme="minorHAnsi" w:hAnsiTheme="minorHAnsi" w:cstheme="minorHAnsi"/>
          <w:sz w:val="22"/>
          <w:szCs w:val="22"/>
        </w:rPr>
        <w:t>To be used in conjunction with the B</w:t>
      </w:r>
      <w:r w:rsidR="007F6460">
        <w:rPr>
          <w:rFonts w:asciiTheme="minorHAnsi" w:hAnsiTheme="minorHAnsi" w:cstheme="minorHAnsi"/>
          <w:sz w:val="22"/>
          <w:szCs w:val="22"/>
        </w:rPr>
        <w:t>ridge L</w:t>
      </w:r>
      <w:r w:rsidRPr="003E2445">
        <w:rPr>
          <w:rFonts w:asciiTheme="minorHAnsi" w:hAnsiTheme="minorHAnsi" w:cstheme="minorHAnsi"/>
          <w:sz w:val="22"/>
          <w:szCs w:val="22"/>
        </w:rPr>
        <w:t>abs core fire protection plan.</w:t>
      </w:r>
    </w:p>
    <w:p w14:paraId="4122F1FE" w14:textId="77777777" w:rsidR="00282618" w:rsidRPr="003E2445" w:rsidRDefault="00282618" w:rsidP="00282618">
      <w:pPr>
        <w:rPr>
          <w:rFonts w:asciiTheme="minorHAnsi" w:hAnsiTheme="minorHAnsi" w:cstheme="minorHAnsi"/>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4A0" w:firstRow="1" w:lastRow="0" w:firstColumn="1" w:lastColumn="0" w:noHBand="0" w:noVBand="1"/>
      </w:tblPr>
      <w:tblGrid>
        <w:gridCol w:w="2292"/>
        <w:gridCol w:w="2402"/>
        <w:gridCol w:w="2414"/>
        <w:gridCol w:w="2242"/>
      </w:tblGrid>
      <w:tr w:rsidR="00282618" w:rsidRPr="003E2445" w14:paraId="44E70E3E" w14:textId="77777777" w:rsidTr="003F331A">
        <w:trPr>
          <w:jc w:val="center"/>
        </w:trPr>
        <w:tc>
          <w:tcPr>
            <w:tcW w:w="4694" w:type="dxa"/>
            <w:gridSpan w:val="2"/>
            <w:tcBorders>
              <w:top w:val="single" w:sz="4" w:space="0" w:color="auto"/>
              <w:left w:val="single" w:sz="4" w:space="0" w:color="auto"/>
              <w:bottom w:val="single" w:sz="4" w:space="0" w:color="auto"/>
              <w:right w:val="single" w:sz="4" w:space="0" w:color="auto"/>
            </w:tcBorders>
            <w:vAlign w:val="center"/>
          </w:tcPr>
          <w:p w14:paraId="74AA7D8E" w14:textId="6BFA008E" w:rsidR="00282618" w:rsidRPr="003E2445" w:rsidRDefault="00282618" w:rsidP="003F331A">
            <w:pPr>
              <w:rPr>
                <w:rFonts w:asciiTheme="minorHAnsi" w:hAnsiTheme="minorHAnsi" w:cstheme="minorHAnsi"/>
                <w:b/>
                <w:bCs/>
                <w:sz w:val="22"/>
                <w:szCs w:val="22"/>
              </w:rPr>
            </w:pPr>
            <w:r w:rsidRPr="003E2445">
              <w:rPr>
                <w:rFonts w:asciiTheme="minorHAnsi" w:hAnsiTheme="minorHAnsi" w:cstheme="minorHAnsi"/>
                <w:b/>
                <w:bCs/>
                <w:sz w:val="22"/>
                <w:szCs w:val="22"/>
              </w:rPr>
              <w:t>Site Name:</w:t>
            </w:r>
            <w:r w:rsidR="001A2C8C">
              <w:rPr>
                <w:rFonts w:asciiTheme="minorHAnsi" w:hAnsiTheme="minorHAnsi" w:cstheme="minorHAnsi"/>
                <w:b/>
                <w:bCs/>
                <w:sz w:val="22"/>
                <w:szCs w:val="22"/>
              </w:rPr>
              <w:t xml:space="preserve"> Bridge Labs</w:t>
            </w:r>
          </w:p>
        </w:tc>
        <w:tc>
          <w:tcPr>
            <w:tcW w:w="4656" w:type="dxa"/>
            <w:gridSpan w:val="2"/>
            <w:tcBorders>
              <w:top w:val="single" w:sz="4" w:space="0" w:color="auto"/>
              <w:left w:val="single" w:sz="4" w:space="0" w:color="auto"/>
              <w:bottom w:val="single" w:sz="4" w:space="0" w:color="auto"/>
              <w:right w:val="single" w:sz="4" w:space="0" w:color="auto"/>
            </w:tcBorders>
            <w:vAlign w:val="center"/>
          </w:tcPr>
          <w:p w14:paraId="4B9F9A16" w14:textId="26CCD9B3" w:rsidR="00282618" w:rsidRPr="003E2445" w:rsidRDefault="00282618" w:rsidP="003F331A">
            <w:pPr>
              <w:rPr>
                <w:rFonts w:asciiTheme="minorHAnsi" w:hAnsiTheme="minorHAnsi" w:cstheme="minorHAnsi"/>
                <w:b/>
                <w:bCs/>
                <w:sz w:val="22"/>
                <w:szCs w:val="22"/>
              </w:rPr>
            </w:pPr>
            <w:r w:rsidRPr="003E2445">
              <w:rPr>
                <w:rFonts w:asciiTheme="minorHAnsi" w:hAnsiTheme="minorHAnsi" w:cstheme="minorHAnsi"/>
                <w:b/>
                <w:bCs/>
                <w:sz w:val="22"/>
                <w:szCs w:val="22"/>
              </w:rPr>
              <w:t>Site Emergency Contact:</w:t>
            </w:r>
            <w:r w:rsidR="001A2C8C">
              <w:rPr>
                <w:rFonts w:asciiTheme="minorHAnsi" w:hAnsiTheme="minorHAnsi" w:cstheme="minorHAnsi"/>
                <w:b/>
                <w:bCs/>
                <w:sz w:val="22"/>
                <w:szCs w:val="22"/>
              </w:rPr>
              <w:t xml:space="preserve"> Alyssa Dubrow- 832-298-9241</w:t>
            </w:r>
          </w:p>
        </w:tc>
      </w:tr>
      <w:tr w:rsidR="00282618" w:rsidRPr="003E2445" w14:paraId="684CA73B" w14:textId="77777777" w:rsidTr="003F331A">
        <w:trPr>
          <w:jc w:val="center"/>
        </w:trPr>
        <w:tc>
          <w:tcPr>
            <w:tcW w:w="4694" w:type="dxa"/>
            <w:gridSpan w:val="2"/>
            <w:tcBorders>
              <w:top w:val="single" w:sz="4" w:space="0" w:color="auto"/>
              <w:left w:val="single" w:sz="4" w:space="0" w:color="auto"/>
              <w:bottom w:val="single" w:sz="4" w:space="0" w:color="auto"/>
              <w:right w:val="single" w:sz="4" w:space="0" w:color="auto"/>
            </w:tcBorders>
            <w:vAlign w:val="center"/>
          </w:tcPr>
          <w:p w14:paraId="6F1A289A" w14:textId="424969F7" w:rsidR="00282618" w:rsidRPr="003E2445" w:rsidRDefault="00282618" w:rsidP="003F331A">
            <w:pPr>
              <w:rPr>
                <w:rFonts w:asciiTheme="minorHAnsi" w:hAnsiTheme="minorHAnsi" w:cstheme="minorHAnsi"/>
                <w:b/>
                <w:bCs/>
                <w:sz w:val="22"/>
                <w:szCs w:val="22"/>
              </w:rPr>
            </w:pPr>
            <w:r w:rsidRPr="003E2445">
              <w:rPr>
                <w:rFonts w:asciiTheme="minorHAnsi" w:hAnsiTheme="minorHAnsi" w:cstheme="minorHAnsi"/>
                <w:b/>
                <w:bCs/>
                <w:sz w:val="22"/>
                <w:szCs w:val="22"/>
              </w:rPr>
              <w:t>Fire Risk Survey Completed By:</w:t>
            </w:r>
            <w:r w:rsidR="001A2C8C">
              <w:rPr>
                <w:rFonts w:asciiTheme="minorHAnsi" w:hAnsiTheme="minorHAnsi" w:cstheme="minorHAnsi"/>
                <w:b/>
                <w:bCs/>
                <w:sz w:val="22"/>
                <w:szCs w:val="22"/>
              </w:rPr>
              <w:t xml:space="preserve"> Alyssa Dubrow</w:t>
            </w:r>
          </w:p>
          <w:p w14:paraId="5994921B" w14:textId="77777777" w:rsidR="00282618" w:rsidRPr="003E2445" w:rsidRDefault="00282618" w:rsidP="003F331A">
            <w:pPr>
              <w:rPr>
                <w:rFonts w:asciiTheme="minorHAnsi" w:hAnsiTheme="minorHAnsi" w:cstheme="minorHAnsi"/>
                <w:b/>
                <w:bCs/>
                <w:sz w:val="22"/>
                <w:szCs w:val="22"/>
              </w:rPr>
            </w:pPr>
          </w:p>
        </w:tc>
        <w:tc>
          <w:tcPr>
            <w:tcW w:w="4656" w:type="dxa"/>
            <w:gridSpan w:val="2"/>
            <w:tcBorders>
              <w:top w:val="single" w:sz="4" w:space="0" w:color="auto"/>
              <w:left w:val="single" w:sz="4" w:space="0" w:color="auto"/>
              <w:bottom w:val="single" w:sz="4" w:space="0" w:color="auto"/>
              <w:right w:val="single" w:sz="4" w:space="0" w:color="auto"/>
            </w:tcBorders>
            <w:vAlign w:val="center"/>
          </w:tcPr>
          <w:p w14:paraId="33B600E2" w14:textId="3E1197FA" w:rsidR="00282618" w:rsidRPr="003E2445" w:rsidRDefault="00282618" w:rsidP="003F331A">
            <w:pPr>
              <w:rPr>
                <w:rFonts w:asciiTheme="minorHAnsi" w:hAnsiTheme="minorHAnsi" w:cstheme="minorHAnsi"/>
                <w:b/>
                <w:bCs/>
                <w:sz w:val="22"/>
                <w:szCs w:val="22"/>
              </w:rPr>
            </w:pPr>
            <w:r w:rsidRPr="003E2445">
              <w:rPr>
                <w:rFonts w:asciiTheme="minorHAnsi" w:hAnsiTheme="minorHAnsi" w:cstheme="minorHAnsi"/>
                <w:b/>
                <w:bCs/>
                <w:sz w:val="22"/>
                <w:szCs w:val="22"/>
              </w:rPr>
              <w:t>Date:</w:t>
            </w:r>
            <w:r w:rsidR="001A2C8C">
              <w:rPr>
                <w:rFonts w:asciiTheme="minorHAnsi" w:hAnsiTheme="minorHAnsi" w:cstheme="minorHAnsi"/>
                <w:b/>
                <w:bCs/>
                <w:sz w:val="22"/>
                <w:szCs w:val="22"/>
              </w:rPr>
              <w:t xml:space="preserve"> 11/4/25</w:t>
            </w:r>
          </w:p>
        </w:tc>
      </w:tr>
      <w:tr w:rsidR="00282618" w:rsidRPr="003E2445" w14:paraId="6930F2FB" w14:textId="77777777" w:rsidTr="003F331A">
        <w:trPr>
          <w:jc w:val="center"/>
        </w:trPr>
        <w:tc>
          <w:tcPr>
            <w:tcW w:w="2292" w:type="dxa"/>
            <w:tcBorders>
              <w:top w:val="single" w:sz="4" w:space="0" w:color="auto"/>
              <w:left w:val="single" w:sz="4" w:space="0" w:color="auto"/>
              <w:bottom w:val="single" w:sz="4" w:space="0" w:color="auto"/>
              <w:right w:val="single" w:sz="4" w:space="0" w:color="auto"/>
            </w:tcBorders>
            <w:vAlign w:val="center"/>
            <w:hideMark/>
          </w:tcPr>
          <w:p w14:paraId="5FB86710" w14:textId="77777777" w:rsidR="00282618" w:rsidRPr="003E2445" w:rsidRDefault="00282618" w:rsidP="003F331A">
            <w:pPr>
              <w:jc w:val="center"/>
              <w:rPr>
                <w:rFonts w:asciiTheme="minorHAnsi" w:hAnsiTheme="minorHAnsi" w:cstheme="minorHAnsi"/>
                <w:b/>
                <w:bCs/>
                <w:sz w:val="22"/>
                <w:szCs w:val="22"/>
              </w:rPr>
            </w:pPr>
            <w:r w:rsidRPr="003E2445">
              <w:rPr>
                <w:rFonts w:asciiTheme="minorHAnsi" w:hAnsiTheme="minorHAnsi" w:cstheme="minorHAnsi"/>
                <w:b/>
                <w:bCs/>
                <w:sz w:val="22"/>
                <w:szCs w:val="22"/>
              </w:rPr>
              <w:t>Type of Fire Hazard</w:t>
            </w:r>
          </w:p>
        </w:tc>
        <w:tc>
          <w:tcPr>
            <w:tcW w:w="2402" w:type="dxa"/>
            <w:tcBorders>
              <w:top w:val="single" w:sz="4" w:space="0" w:color="auto"/>
              <w:left w:val="single" w:sz="4" w:space="0" w:color="auto"/>
              <w:bottom w:val="single" w:sz="4" w:space="0" w:color="auto"/>
              <w:right w:val="single" w:sz="4" w:space="0" w:color="auto"/>
            </w:tcBorders>
            <w:vAlign w:val="center"/>
            <w:hideMark/>
          </w:tcPr>
          <w:p w14:paraId="4056A87B" w14:textId="77777777" w:rsidR="00282618" w:rsidRPr="003E2445" w:rsidRDefault="00282618" w:rsidP="003F331A">
            <w:pPr>
              <w:jc w:val="center"/>
              <w:rPr>
                <w:rFonts w:asciiTheme="minorHAnsi" w:hAnsiTheme="minorHAnsi" w:cstheme="minorHAnsi"/>
                <w:b/>
                <w:bCs/>
                <w:sz w:val="22"/>
                <w:szCs w:val="22"/>
              </w:rPr>
            </w:pPr>
            <w:r w:rsidRPr="003E2445">
              <w:rPr>
                <w:rFonts w:asciiTheme="minorHAnsi" w:hAnsiTheme="minorHAnsi" w:cstheme="minorHAnsi"/>
                <w:b/>
                <w:bCs/>
                <w:sz w:val="22"/>
                <w:szCs w:val="22"/>
              </w:rPr>
              <w:t>Location</w:t>
            </w:r>
          </w:p>
        </w:tc>
        <w:tc>
          <w:tcPr>
            <w:tcW w:w="2414" w:type="dxa"/>
            <w:tcBorders>
              <w:top w:val="single" w:sz="4" w:space="0" w:color="auto"/>
              <w:left w:val="single" w:sz="4" w:space="0" w:color="auto"/>
              <w:bottom w:val="single" w:sz="4" w:space="0" w:color="auto"/>
              <w:right w:val="single" w:sz="4" w:space="0" w:color="auto"/>
            </w:tcBorders>
            <w:vAlign w:val="center"/>
            <w:hideMark/>
          </w:tcPr>
          <w:p w14:paraId="578A3E17" w14:textId="77777777" w:rsidR="00282618" w:rsidRPr="003E2445" w:rsidRDefault="00282618" w:rsidP="003F331A">
            <w:pPr>
              <w:jc w:val="center"/>
              <w:rPr>
                <w:rFonts w:asciiTheme="minorHAnsi" w:hAnsiTheme="minorHAnsi" w:cstheme="minorHAnsi"/>
                <w:b/>
                <w:bCs/>
                <w:sz w:val="22"/>
                <w:szCs w:val="22"/>
              </w:rPr>
            </w:pPr>
            <w:r w:rsidRPr="003E2445">
              <w:rPr>
                <w:rFonts w:asciiTheme="minorHAnsi" w:hAnsiTheme="minorHAnsi" w:cstheme="minorHAnsi"/>
                <w:b/>
                <w:bCs/>
                <w:sz w:val="22"/>
                <w:szCs w:val="22"/>
              </w:rPr>
              <w:t>Emergency Actions</w:t>
            </w:r>
          </w:p>
        </w:tc>
        <w:tc>
          <w:tcPr>
            <w:tcW w:w="2242" w:type="dxa"/>
            <w:tcBorders>
              <w:top w:val="single" w:sz="4" w:space="0" w:color="auto"/>
              <w:left w:val="single" w:sz="4" w:space="0" w:color="auto"/>
              <w:bottom w:val="single" w:sz="4" w:space="0" w:color="auto"/>
              <w:right w:val="single" w:sz="4" w:space="0" w:color="auto"/>
            </w:tcBorders>
            <w:vAlign w:val="center"/>
            <w:hideMark/>
          </w:tcPr>
          <w:p w14:paraId="6D7CD62A" w14:textId="77777777" w:rsidR="00282618" w:rsidRPr="003E2445" w:rsidRDefault="00282618" w:rsidP="003F331A">
            <w:pPr>
              <w:jc w:val="center"/>
              <w:rPr>
                <w:rFonts w:asciiTheme="minorHAnsi" w:hAnsiTheme="minorHAnsi" w:cstheme="minorHAnsi"/>
                <w:b/>
                <w:bCs/>
                <w:sz w:val="22"/>
                <w:szCs w:val="22"/>
              </w:rPr>
            </w:pPr>
            <w:r w:rsidRPr="003E2445">
              <w:rPr>
                <w:rFonts w:asciiTheme="minorHAnsi" w:hAnsiTheme="minorHAnsi" w:cstheme="minorHAnsi"/>
                <w:b/>
                <w:bCs/>
                <w:sz w:val="22"/>
                <w:szCs w:val="22"/>
              </w:rPr>
              <w:t>Required PPE</w:t>
            </w:r>
          </w:p>
        </w:tc>
      </w:tr>
      <w:tr w:rsidR="00282618" w:rsidRPr="003E2445" w14:paraId="55B2CEAF" w14:textId="77777777" w:rsidTr="003F331A">
        <w:trPr>
          <w:jc w:val="center"/>
        </w:trPr>
        <w:tc>
          <w:tcPr>
            <w:tcW w:w="2292" w:type="dxa"/>
            <w:tcBorders>
              <w:top w:val="single" w:sz="4" w:space="0" w:color="auto"/>
              <w:left w:val="single" w:sz="4" w:space="0" w:color="auto"/>
              <w:bottom w:val="single" w:sz="4" w:space="0" w:color="auto"/>
              <w:right w:val="single" w:sz="4" w:space="0" w:color="auto"/>
            </w:tcBorders>
          </w:tcPr>
          <w:p w14:paraId="15E66C6A" w14:textId="6AC33B68" w:rsidR="00282618" w:rsidRPr="003E2445" w:rsidRDefault="005158F3" w:rsidP="003F331A">
            <w:pPr>
              <w:rPr>
                <w:rFonts w:asciiTheme="minorHAnsi" w:hAnsiTheme="minorHAnsi" w:cstheme="minorHAnsi"/>
                <w:sz w:val="22"/>
                <w:szCs w:val="22"/>
              </w:rPr>
            </w:pPr>
            <w:r>
              <w:rPr>
                <w:rFonts w:asciiTheme="minorHAnsi" w:hAnsiTheme="minorHAnsi" w:cstheme="minorHAnsi"/>
                <w:sz w:val="22"/>
                <w:szCs w:val="22"/>
              </w:rPr>
              <w:t>Heating blocks and water baths</w:t>
            </w:r>
          </w:p>
        </w:tc>
        <w:tc>
          <w:tcPr>
            <w:tcW w:w="2402" w:type="dxa"/>
            <w:tcBorders>
              <w:top w:val="single" w:sz="4" w:space="0" w:color="auto"/>
              <w:left w:val="single" w:sz="4" w:space="0" w:color="auto"/>
              <w:bottom w:val="single" w:sz="4" w:space="0" w:color="auto"/>
              <w:right w:val="single" w:sz="4" w:space="0" w:color="auto"/>
            </w:tcBorders>
          </w:tcPr>
          <w:p w14:paraId="43D9E132" w14:textId="0BDE9BB9" w:rsidR="00282618" w:rsidRPr="003E2445" w:rsidRDefault="005158F3" w:rsidP="003F331A">
            <w:pPr>
              <w:rPr>
                <w:rFonts w:asciiTheme="minorHAnsi" w:hAnsiTheme="minorHAnsi" w:cstheme="minorHAnsi"/>
                <w:sz w:val="22"/>
                <w:szCs w:val="22"/>
              </w:rPr>
            </w:pPr>
            <w:r>
              <w:rPr>
                <w:rFonts w:asciiTheme="minorHAnsi" w:hAnsiTheme="minorHAnsi" w:cstheme="minorHAnsi"/>
                <w:sz w:val="22"/>
                <w:szCs w:val="22"/>
              </w:rPr>
              <w:t>various</w:t>
            </w:r>
          </w:p>
        </w:tc>
        <w:tc>
          <w:tcPr>
            <w:tcW w:w="2414" w:type="dxa"/>
            <w:tcBorders>
              <w:top w:val="single" w:sz="4" w:space="0" w:color="auto"/>
              <w:left w:val="single" w:sz="4" w:space="0" w:color="auto"/>
              <w:bottom w:val="single" w:sz="4" w:space="0" w:color="auto"/>
              <w:right w:val="single" w:sz="4" w:space="0" w:color="auto"/>
            </w:tcBorders>
          </w:tcPr>
          <w:p w14:paraId="18A107F8" w14:textId="11E97C9F" w:rsidR="00282618" w:rsidRPr="003E2445" w:rsidRDefault="005158F3" w:rsidP="003F331A">
            <w:pPr>
              <w:rPr>
                <w:rFonts w:asciiTheme="minorHAnsi" w:hAnsiTheme="minorHAnsi" w:cstheme="minorHAnsi"/>
                <w:sz w:val="22"/>
                <w:szCs w:val="22"/>
              </w:rPr>
            </w:pPr>
            <w:r>
              <w:rPr>
                <w:rFonts w:asciiTheme="minorHAnsi" w:hAnsiTheme="minorHAnsi" w:cstheme="minorHAnsi"/>
                <w:sz w:val="22"/>
                <w:szCs w:val="22"/>
              </w:rPr>
              <w:t>Turn off when not in use</w:t>
            </w:r>
          </w:p>
        </w:tc>
        <w:tc>
          <w:tcPr>
            <w:tcW w:w="2242" w:type="dxa"/>
            <w:tcBorders>
              <w:top w:val="single" w:sz="4" w:space="0" w:color="auto"/>
              <w:left w:val="single" w:sz="4" w:space="0" w:color="auto"/>
              <w:bottom w:val="single" w:sz="4" w:space="0" w:color="auto"/>
              <w:right w:val="single" w:sz="4" w:space="0" w:color="auto"/>
            </w:tcBorders>
          </w:tcPr>
          <w:p w14:paraId="74BB6F89" w14:textId="22FF37F2" w:rsidR="00282618" w:rsidRPr="003E2445" w:rsidRDefault="001A2C8C" w:rsidP="003F331A">
            <w:pPr>
              <w:rPr>
                <w:rFonts w:asciiTheme="minorHAnsi" w:hAnsiTheme="minorHAnsi" w:cstheme="minorHAnsi"/>
                <w:sz w:val="22"/>
                <w:szCs w:val="22"/>
              </w:rPr>
            </w:pPr>
            <w:r>
              <w:rPr>
                <w:rFonts w:asciiTheme="minorHAnsi" w:hAnsiTheme="minorHAnsi" w:cstheme="minorHAnsi"/>
                <w:sz w:val="22"/>
                <w:szCs w:val="22"/>
              </w:rPr>
              <w:t>none</w:t>
            </w:r>
          </w:p>
        </w:tc>
      </w:tr>
      <w:tr w:rsidR="00282618" w:rsidRPr="003E2445" w14:paraId="401B843D" w14:textId="77777777" w:rsidTr="003F331A">
        <w:trPr>
          <w:jc w:val="center"/>
        </w:trPr>
        <w:tc>
          <w:tcPr>
            <w:tcW w:w="2292" w:type="dxa"/>
            <w:tcBorders>
              <w:top w:val="single" w:sz="4" w:space="0" w:color="auto"/>
              <w:left w:val="single" w:sz="4" w:space="0" w:color="auto"/>
              <w:bottom w:val="single" w:sz="4" w:space="0" w:color="auto"/>
              <w:right w:val="single" w:sz="4" w:space="0" w:color="auto"/>
            </w:tcBorders>
          </w:tcPr>
          <w:p w14:paraId="47AFE96A" w14:textId="0715C457" w:rsidR="00282618" w:rsidRPr="003E2445" w:rsidRDefault="005158F3" w:rsidP="003F331A">
            <w:pPr>
              <w:rPr>
                <w:rFonts w:asciiTheme="minorHAnsi" w:hAnsiTheme="minorHAnsi" w:cstheme="minorHAnsi"/>
                <w:sz w:val="22"/>
                <w:szCs w:val="22"/>
              </w:rPr>
            </w:pPr>
            <w:r>
              <w:rPr>
                <w:rFonts w:asciiTheme="minorHAnsi" w:hAnsiTheme="minorHAnsi" w:cstheme="minorHAnsi"/>
                <w:sz w:val="22"/>
                <w:szCs w:val="22"/>
              </w:rPr>
              <w:t>Incubators/growth chambers</w:t>
            </w:r>
          </w:p>
        </w:tc>
        <w:tc>
          <w:tcPr>
            <w:tcW w:w="2402" w:type="dxa"/>
            <w:tcBorders>
              <w:top w:val="single" w:sz="4" w:space="0" w:color="auto"/>
              <w:left w:val="single" w:sz="4" w:space="0" w:color="auto"/>
              <w:bottom w:val="single" w:sz="4" w:space="0" w:color="auto"/>
              <w:right w:val="single" w:sz="4" w:space="0" w:color="auto"/>
            </w:tcBorders>
          </w:tcPr>
          <w:p w14:paraId="429A592E" w14:textId="7A93A00B" w:rsidR="00282618" w:rsidRPr="003E2445" w:rsidRDefault="005158F3" w:rsidP="003F331A">
            <w:pPr>
              <w:rPr>
                <w:rFonts w:asciiTheme="minorHAnsi" w:hAnsiTheme="minorHAnsi" w:cstheme="minorHAnsi"/>
                <w:sz w:val="22"/>
                <w:szCs w:val="22"/>
              </w:rPr>
            </w:pPr>
            <w:r>
              <w:rPr>
                <w:rFonts w:asciiTheme="minorHAnsi" w:hAnsiTheme="minorHAnsi" w:cstheme="minorHAnsi"/>
                <w:sz w:val="22"/>
                <w:szCs w:val="22"/>
              </w:rPr>
              <w:t>various</w:t>
            </w:r>
          </w:p>
        </w:tc>
        <w:tc>
          <w:tcPr>
            <w:tcW w:w="2414" w:type="dxa"/>
            <w:tcBorders>
              <w:top w:val="single" w:sz="4" w:space="0" w:color="auto"/>
              <w:left w:val="single" w:sz="4" w:space="0" w:color="auto"/>
              <w:bottom w:val="single" w:sz="4" w:space="0" w:color="auto"/>
              <w:right w:val="single" w:sz="4" w:space="0" w:color="auto"/>
            </w:tcBorders>
          </w:tcPr>
          <w:p w14:paraId="365C131A" w14:textId="096C5620" w:rsidR="00282618" w:rsidRPr="003E2445" w:rsidRDefault="005158F3" w:rsidP="003F331A">
            <w:pPr>
              <w:rPr>
                <w:rFonts w:asciiTheme="minorHAnsi" w:hAnsiTheme="minorHAnsi" w:cstheme="minorHAnsi"/>
                <w:sz w:val="22"/>
                <w:szCs w:val="22"/>
              </w:rPr>
            </w:pPr>
            <w:r>
              <w:rPr>
                <w:rFonts w:asciiTheme="minorHAnsi" w:hAnsiTheme="minorHAnsi" w:cstheme="minorHAnsi"/>
                <w:sz w:val="22"/>
                <w:szCs w:val="22"/>
              </w:rPr>
              <w:t>Turn off when not in use</w:t>
            </w:r>
          </w:p>
        </w:tc>
        <w:tc>
          <w:tcPr>
            <w:tcW w:w="2242" w:type="dxa"/>
            <w:tcBorders>
              <w:top w:val="single" w:sz="4" w:space="0" w:color="auto"/>
              <w:left w:val="single" w:sz="4" w:space="0" w:color="auto"/>
              <w:bottom w:val="single" w:sz="4" w:space="0" w:color="auto"/>
              <w:right w:val="single" w:sz="4" w:space="0" w:color="auto"/>
            </w:tcBorders>
          </w:tcPr>
          <w:p w14:paraId="05559AAD" w14:textId="52023DBA" w:rsidR="00282618" w:rsidRPr="003E2445" w:rsidRDefault="001A2C8C" w:rsidP="003F331A">
            <w:pPr>
              <w:rPr>
                <w:rFonts w:asciiTheme="minorHAnsi" w:hAnsiTheme="minorHAnsi" w:cstheme="minorHAnsi"/>
                <w:sz w:val="22"/>
                <w:szCs w:val="22"/>
              </w:rPr>
            </w:pPr>
            <w:r>
              <w:rPr>
                <w:rFonts w:asciiTheme="minorHAnsi" w:hAnsiTheme="minorHAnsi" w:cstheme="minorHAnsi"/>
                <w:sz w:val="22"/>
                <w:szCs w:val="22"/>
              </w:rPr>
              <w:t>none</w:t>
            </w:r>
          </w:p>
        </w:tc>
      </w:tr>
      <w:tr w:rsidR="00282618" w:rsidRPr="003E2445" w14:paraId="40EEA753" w14:textId="77777777" w:rsidTr="003F331A">
        <w:trPr>
          <w:jc w:val="center"/>
        </w:trPr>
        <w:tc>
          <w:tcPr>
            <w:tcW w:w="2292" w:type="dxa"/>
            <w:tcBorders>
              <w:top w:val="single" w:sz="4" w:space="0" w:color="auto"/>
              <w:left w:val="single" w:sz="4" w:space="0" w:color="auto"/>
              <w:bottom w:val="single" w:sz="4" w:space="0" w:color="auto"/>
              <w:right w:val="single" w:sz="4" w:space="0" w:color="auto"/>
            </w:tcBorders>
          </w:tcPr>
          <w:p w14:paraId="7AACE422" w14:textId="7067163B" w:rsidR="00282618" w:rsidRPr="003E2445" w:rsidRDefault="005158F3" w:rsidP="003F331A">
            <w:pPr>
              <w:rPr>
                <w:rFonts w:asciiTheme="minorHAnsi" w:hAnsiTheme="minorHAnsi" w:cstheme="minorHAnsi"/>
                <w:sz w:val="22"/>
                <w:szCs w:val="22"/>
              </w:rPr>
            </w:pPr>
            <w:r>
              <w:rPr>
                <w:rFonts w:asciiTheme="minorHAnsi" w:hAnsiTheme="minorHAnsi" w:cstheme="minorHAnsi"/>
                <w:sz w:val="22"/>
                <w:szCs w:val="22"/>
              </w:rPr>
              <w:t>Surge protectors/electrical cords</w:t>
            </w:r>
          </w:p>
        </w:tc>
        <w:tc>
          <w:tcPr>
            <w:tcW w:w="2402" w:type="dxa"/>
            <w:tcBorders>
              <w:top w:val="single" w:sz="4" w:space="0" w:color="auto"/>
              <w:left w:val="single" w:sz="4" w:space="0" w:color="auto"/>
              <w:bottom w:val="single" w:sz="4" w:space="0" w:color="auto"/>
              <w:right w:val="single" w:sz="4" w:space="0" w:color="auto"/>
            </w:tcBorders>
          </w:tcPr>
          <w:p w14:paraId="55B8F399" w14:textId="42A41174" w:rsidR="00282618" w:rsidRPr="003E2445" w:rsidRDefault="005158F3" w:rsidP="003F331A">
            <w:pPr>
              <w:rPr>
                <w:rFonts w:asciiTheme="minorHAnsi" w:hAnsiTheme="minorHAnsi" w:cstheme="minorHAnsi"/>
                <w:sz w:val="22"/>
                <w:szCs w:val="22"/>
              </w:rPr>
            </w:pPr>
            <w:r>
              <w:rPr>
                <w:rFonts w:asciiTheme="minorHAnsi" w:hAnsiTheme="minorHAnsi" w:cstheme="minorHAnsi"/>
                <w:sz w:val="22"/>
                <w:szCs w:val="22"/>
              </w:rPr>
              <w:t>various</w:t>
            </w:r>
          </w:p>
        </w:tc>
        <w:tc>
          <w:tcPr>
            <w:tcW w:w="2414" w:type="dxa"/>
            <w:tcBorders>
              <w:top w:val="single" w:sz="4" w:space="0" w:color="auto"/>
              <w:left w:val="single" w:sz="4" w:space="0" w:color="auto"/>
              <w:bottom w:val="single" w:sz="4" w:space="0" w:color="auto"/>
              <w:right w:val="single" w:sz="4" w:space="0" w:color="auto"/>
            </w:tcBorders>
          </w:tcPr>
          <w:p w14:paraId="3366092D" w14:textId="774845A9" w:rsidR="00282618" w:rsidRPr="003E2445" w:rsidRDefault="001A2C8C" w:rsidP="003F331A">
            <w:pPr>
              <w:rPr>
                <w:rFonts w:asciiTheme="minorHAnsi" w:hAnsiTheme="minorHAnsi" w:cstheme="minorHAnsi"/>
                <w:sz w:val="22"/>
                <w:szCs w:val="22"/>
              </w:rPr>
            </w:pPr>
            <w:r>
              <w:rPr>
                <w:rFonts w:asciiTheme="minorHAnsi" w:hAnsiTheme="minorHAnsi" w:cstheme="minorHAnsi"/>
                <w:sz w:val="22"/>
                <w:szCs w:val="22"/>
              </w:rPr>
              <w:t>Routinely inspect</w:t>
            </w:r>
          </w:p>
        </w:tc>
        <w:tc>
          <w:tcPr>
            <w:tcW w:w="2242" w:type="dxa"/>
            <w:tcBorders>
              <w:top w:val="single" w:sz="4" w:space="0" w:color="auto"/>
              <w:left w:val="single" w:sz="4" w:space="0" w:color="auto"/>
              <w:bottom w:val="single" w:sz="4" w:space="0" w:color="auto"/>
              <w:right w:val="single" w:sz="4" w:space="0" w:color="auto"/>
            </w:tcBorders>
          </w:tcPr>
          <w:p w14:paraId="6C7ADFF5" w14:textId="7C3BFFED" w:rsidR="00282618" w:rsidRPr="003E2445" w:rsidRDefault="001A2C8C" w:rsidP="003F331A">
            <w:pPr>
              <w:rPr>
                <w:rFonts w:asciiTheme="minorHAnsi" w:hAnsiTheme="minorHAnsi" w:cstheme="minorHAnsi"/>
                <w:sz w:val="22"/>
                <w:szCs w:val="22"/>
              </w:rPr>
            </w:pPr>
            <w:r>
              <w:rPr>
                <w:rFonts w:asciiTheme="minorHAnsi" w:hAnsiTheme="minorHAnsi" w:cstheme="minorHAnsi"/>
                <w:sz w:val="22"/>
                <w:szCs w:val="22"/>
              </w:rPr>
              <w:t>none</w:t>
            </w:r>
          </w:p>
        </w:tc>
      </w:tr>
      <w:tr w:rsidR="00282618" w:rsidRPr="003E2445" w14:paraId="121D1EE4" w14:textId="77777777" w:rsidTr="003F331A">
        <w:trPr>
          <w:jc w:val="center"/>
        </w:trPr>
        <w:tc>
          <w:tcPr>
            <w:tcW w:w="2292" w:type="dxa"/>
            <w:tcBorders>
              <w:top w:val="single" w:sz="4" w:space="0" w:color="auto"/>
              <w:left w:val="single" w:sz="4" w:space="0" w:color="auto"/>
              <w:bottom w:val="single" w:sz="4" w:space="0" w:color="auto"/>
              <w:right w:val="single" w:sz="4" w:space="0" w:color="auto"/>
            </w:tcBorders>
          </w:tcPr>
          <w:p w14:paraId="1E95F598" w14:textId="48EEB5FB" w:rsidR="00282618" w:rsidRPr="003E2445" w:rsidRDefault="001A2C8C" w:rsidP="003F331A">
            <w:pPr>
              <w:rPr>
                <w:rFonts w:asciiTheme="minorHAnsi" w:hAnsiTheme="minorHAnsi" w:cstheme="minorHAnsi"/>
                <w:sz w:val="22"/>
                <w:szCs w:val="22"/>
              </w:rPr>
            </w:pPr>
            <w:r>
              <w:rPr>
                <w:rFonts w:asciiTheme="minorHAnsi" w:hAnsiTheme="minorHAnsi" w:cstheme="minorHAnsi"/>
                <w:sz w:val="22"/>
                <w:szCs w:val="22"/>
              </w:rPr>
              <w:t>Electrical panels</w:t>
            </w:r>
          </w:p>
        </w:tc>
        <w:tc>
          <w:tcPr>
            <w:tcW w:w="2402" w:type="dxa"/>
            <w:tcBorders>
              <w:top w:val="single" w:sz="4" w:space="0" w:color="auto"/>
              <w:left w:val="single" w:sz="4" w:space="0" w:color="auto"/>
              <w:bottom w:val="single" w:sz="4" w:space="0" w:color="auto"/>
              <w:right w:val="single" w:sz="4" w:space="0" w:color="auto"/>
            </w:tcBorders>
          </w:tcPr>
          <w:p w14:paraId="79FB84E8" w14:textId="24A1B925" w:rsidR="00282618" w:rsidRPr="003E2445" w:rsidRDefault="001A2C8C" w:rsidP="003F331A">
            <w:pPr>
              <w:rPr>
                <w:rFonts w:asciiTheme="minorHAnsi" w:hAnsiTheme="minorHAnsi" w:cstheme="minorHAnsi"/>
                <w:sz w:val="22"/>
                <w:szCs w:val="22"/>
              </w:rPr>
            </w:pPr>
            <w:r>
              <w:rPr>
                <w:rFonts w:asciiTheme="minorHAnsi" w:hAnsiTheme="minorHAnsi" w:cstheme="minorHAnsi"/>
                <w:sz w:val="22"/>
                <w:szCs w:val="22"/>
              </w:rPr>
              <w:t>various</w:t>
            </w:r>
          </w:p>
        </w:tc>
        <w:tc>
          <w:tcPr>
            <w:tcW w:w="2414" w:type="dxa"/>
            <w:tcBorders>
              <w:top w:val="single" w:sz="4" w:space="0" w:color="auto"/>
              <w:left w:val="single" w:sz="4" w:space="0" w:color="auto"/>
              <w:bottom w:val="single" w:sz="4" w:space="0" w:color="auto"/>
              <w:right w:val="single" w:sz="4" w:space="0" w:color="auto"/>
            </w:tcBorders>
          </w:tcPr>
          <w:p w14:paraId="4126BD6E" w14:textId="564255B5" w:rsidR="00282618" w:rsidRPr="003E2445" w:rsidRDefault="001A2C8C" w:rsidP="003F331A">
            <w:pPr>
              <w:rPr>
                <w:rFonts w:asciiTheme="minorHAnsi" w:hAnsiTheme="minorHAnsi" w:cstheme="minorHAnsi"/>
                <w:sz w:val="22"/>
                <w:szCs w:val="22"/>
              </w:rPr>
            </w:pPr>
            <w:r>
              <w:rPr>
                <w:rFonts w:asciiTheme="minorHAnsi" w:hAnsiTheme="minorHAnsi" w:cstheme="minorHAnsi"/>
                <w:sz w:val="22"/>
                <w:szCs w:val="22"/>
              </w:rPr>
              <w:t>Keep closed and away from other objects</w:t>
            </w:r>
          </w:p>
        </w:tc>
        <w:tc>
          <w:tcPr>
            <w:tcW w:w="2242" w:type="dxa"/>
            <w:tcBorders>
              <w:top w:val="single" w:sz="4" w:space="0" w:color="auto"/>
              <w:left w:val="single" w:sz="4" w:space="0" w:color="auto"/>
              <w:bottom w:val="single" w:sz="4" w:space="0" w:color="auto"/>
              <w:right w:val="single" w:sz="4" w:space="0" w:color="auto"/>
            </w:tcBorders>
          </w:tcPr>
          <w:p w14:paraId="063DF643" w14:textId="14E92E03" w:rsidR="00282618" w:rsidRPr="003E2445" w:rsidRDefault="001A2C8C" w:rsidP="003F331A">
            <w:pPr>
              <w:rPr>
                <w:rFonts w:asciiTheme="minorHAnsi" w:hAnsiTheme="minorHAnsi" w:cstheme="minorHAnsi"/>
                <w:sz w:val="22"/>
                <w:szCs w:val="22"/>
              </w:rPr>
            </w:pPr>
            <w:r>
              <w:rPr>
                <w:rFonts w:asciiTheme="minorHAnsi" w:hAnsiTheme="minorHAnsi" w:cstheme="minorHAnsi"/>
                <w:sz w:val="22"/>
                <w:szCs w:val="22"/>
              </w:rPr>
              <w:t>none</w:t>
            </w:r>
          </w:p>
        </w:tc>
      </w:tr>
      <w:tr w:rsidR="00282618" w:rsidRPr="003E2445" w14:paraId="179D04FB" w14:textId="77777777" w:rsidTr="003F331A">
        <w:trPr>
          <w:jc w:val="center"/>
        </w:trPr>
        <w:tc>
          <w:tcPr>
            <w:tcW w:w="2292" w:type="dxa"/>
            <w:tcBorders>
              <w:top w:val="single" w:sz="4" w:space="0" w:color="auto"/>
              <w:left w:val="single" w:sz="4" w:space="0" w:color="auto"/>
              <w:bottom w:val="single" w:sz="4" w:space="0" w:color="auto"/>
              <w:right w:val="single" w:sz="4" w:space="0" w:color="auto"/>
            </w:tcBorders>
          </w:tcPr>
          <w:p w14:paraId="0236CD4D" w14:textId="56020DA1" w:rsidR="00282618" w:rsidRPr="003E2445" w:rsidRDefault="001A2C8C" w:rsidP="003F331A">
            <w:pPr>
              <w:rPr>
                <w:rFonts w:asciiTheme="minorHAnsi" w:hAnsiTheme="minorHAnsi" w:cstheme="minorHAnsi"/>
                <w:sz w:val="22"/>
                <w:szCs w:val="22"/>
              </w:rPr>
            </w:pPr>
            <w:r>
              <w:rPr>
                <w:rFonts w:asciiTheme="minorHAnsi" w:hAnsiTheme="minorHAnsi" w:cstheme="minorHAnsi"/>
                <w:sz w:val="22"/>
                <w:szCs w:val="22"/>
              </w:rPr>
              <w:t>Microwaves</w:t>
            </w:r>
          </w:p>
        </w:tc>
        <w:tc>
          <w:tcPr>
            <w:tcW w:w="2402" w:type="dxa"/>
            <w:tcBorders>
              <w:top w:val="single" w:sz="4" w:space="0" w:color="auto"/>
              <w:left w:val="single" w:sz="4" w:space="0" w:color="auto"/>
              <w:bottom w:val="single" w:sz="4" w:space="0" w:color="auto"/>
              <w:right w:val="single" w:sz="4" w:space="0" w:color="auto"/>
            </w:tcBorders>
          </w:tcPr>
          <w:p w14:paraId="0B6EA67E" w14:textId="16A16918" w:rsidR="00282618" w:rsidRPr="003E2445" w:rsidRDefault="001A2C8C" w:rsidP="003F331A">
            <w:pPr>
              <w:rPr>
                <w:rFonts w:asciiTheme="minorHAnsi" w:hAnsiTheme="minorHAnsi" w:cstheme="minorHAnsi"/>
                <w:sz w:val="22"/>
                <w:szCs w:val="22"/>
              </w:rPr>
            </w:pPr>
            <w:r>
              <w:rPr>
                <w:rFonts w:asciiTheme="minorHAnsi" w:hAnsiTheme="minorHAnsi" w:cstheme="minorHAnsi"/>
                <w:sz w:val="22"/>
                <w:szCs w:val="22"/>
              </w:rPr>
              <w:t>various</w:t>
            </w:r>
          </w:p>
        </w:tc>
        <w:tc>
          <w:tcPr>
            <w:tcW w:w="2414" w:type="dxa"/>
            <w:tcBorders>
              <w:top w:val="single" w:sz="4" w:space="0" w:color="auto"/>
              <w:left w:val="single" w:sz="4" w:space="0" w:color="auto"/>
              <w:bottom w:val="single" w:sz="4" w:space="0" w:color="auto"/>
              <w:right w:val="single" w:sz="4" w:space="0" w:color="auto"/>
            </w:tcBorders>
          </w:tcPr>
          <w:p w14:paraId="2EF5E700" w14:textId="0DF611D3" w:rsidR="00282618" w:rsidRPr="003E2445" w:rsidRDefault="001A2C8C" w:rsidP="003F331A">
            <w:pPr>
              <w:rPr>
                <w:rFonts w:asciiTheme="minorHAnsi" w:hAnsiTheme="minorHAnsi" w:cstheme="minorHAnsi"/>
                <w:sz w:val="22"/>
                <w:szCs w:val="22"/>
              </w:rPr>
            </w:pPr>
            <w:r>
              <w:rPr>
                <w:rFonts w:asciiTheme="minorHAnsi" w:hAnsiTheme="minorHAnsi" w:cstheme="minorHAnsi"/>
                <w:sz w:val="22"/>
                <w:szCs w:val="22"/>
              </w:rPr>
              <w:t>Keep clean, avoid microwaving metal</w:t>
            </w:r>
          </w:p>
        </w:tc>
        <w:tc>
          <w:tcPr>
            <w:tcW w:w="2242" w:type="dxa"/>
            <w:tcBorders>
              <w:top w:val="single" w:sz="4" w:space="0" w:color="auto"/>
              <w:left w:val="single" w:sz="4" w:space="0" w:color="auto"/>
              <w:bottom w:val="single" w:sz="4" w:space="0" w:color="auto"/>
              <w:right w:val="single" w:sz="4" w:space="0" w:color="auto"/>
            </w:tcBorders>
          </w:tcPr>
          <w:p w14:paraId="2AABB073" w14:textId="6D0291E1" w:rsidR="00282618" w:rsidRPr="003E2445" w:rsidRDefault="001A2C8C" w:rsidP="003F331A">
            <w:pPr>
              <w:rPr>
                <w:rFonts w:asciiTheme="minorHAnsi" w:hAnsiTheme="minorHAnsi" w:cstheme="minorHAnsi"/>
                <w:sz w:val="22"/>
                <w:szCs w:val="22"/>
              </w:rPr>
            </w:pPr>
            <w:r>
              <w:rPr>
                <w:rFonts w:asciiTheme="minorHAnsi" w:hAnsiTheme="minorHAnsi" w:cstheme="minorHAnsi"/>
                <w:sz w:val="22"/>
                <w:szCs w:val="22"/>
              </w:rPr>
              <w:t>none</w:t>
            </w:r>
          </w:p>
        </w:tc>
      </w:tr>
      <w:tr w:rsidR="00282618" w:rsidRPr="003E2445" w14:paraId="37457648" w14:textId="77777777" w:rsidTr="003F331A">
        <w:trPr>
          <w:jc w:val="center"/>
        </w:trPr>
        <w:tc>
          <w:tcPr>
            <w:tcW w:w="2292" w:type="dxa"/>
            <w:tcBorders>
              <w:top w:val="single" w:sz="4" w:space="0" w:color="auto"/>
              <w:left w:val="single" w:sz="4" w:space="0" w:color="auto"/>
              <w:bottom w:val="single" w:sz="4" w:space="0" w:color="auto"/>
              <w:right w:val="single" w:sz="4" w:space="0" w:color="auto"/>
            </w:tcBorders>
          </w:tcPr>
          <w:p w14:paraId="7DD4E12B" w14:textId="77777777" w:rsidR="00282618" w:rsidRPr="003E2445" w:rsidRDefault="00282618" w:rsidP="003F331A">
            <w:pPr>
              <w:rPr>
                <w:rFonts w:asciiTheme="minorHAnsi" w:hAnsiTheme="minorHAnsi" w:cstheme="minorHAnsi"/>
                <w:sz w:val="22"/>
                <w:szCs w:val="22"/>
              </w:rPr>
            </w:pPr>
          </w:p>
        </w:tc>
        <w:tc>
          <w:tcPr>
            <w:tcW w:w="2402" w:type="dxa"/>
            <w:tcBorders>
              <w:top w:val="single" w:sz="4" w:space="0" w:color="auto"/>
              <w:left w:val="single" w:sz="4" w:space="0" w:color="auto"/>
              <w:bottom w:val="single" w:sz="4" w:space="0" w:color="auto"/>
              <w:right w:val="single" w:sz="4" w:space="0" w:color="auto"/>
            </w:tcBorders>
          </w:tcPr>
          <w:p w14:paraId="6ACF17DB" w14:textId="77777777" w:rsidR="00282618" w:rsidRPr="003E2445" w:rsidRDefault="00282618" w:rsidP="003F331A">
            <w:pPr>
              <w:rPr>
                <w:rFonts w:asciiTheme="minorHAnsi" w:hAnsiTheme="minorHAnsi" w:cstheme="minorHAnsi"/>
                <w:sz w:val="22"/>
                <w:szCs w:val="22"/>
              </w:rPr>
            </w:pPr>
          </w:p>
        </w:tc>
        <w:tc>
          <w:tcPr>
            <w:tcW w:w="2414" w:type="dxa"/>
            <w:tcBorders>
              <w:top w:val="single" w:sz="4" w:space="0" w:color="auto"/>
              <w:left w:val="single" w:sz="4" w:space="0" w:color="auto"/>
              <w:bottom w:val="single" w:sz="4" w:space="0" w:color="auto"/>
              <w:right w:val="single" w:sz="4" w:space="0" w:color="auto"/>
            </w:tcBorders>
          </w:tcPr>
          <w:p w14:paraId="25D31E14" w14:textId="77777777" w:rsidR="00282618" w:rsidRPr="003E2445" w:rsidRDefault="00282618" w:rsidP="003F331A">
            <w:pPr>
              <w:rPr>
                <w:rFonts w:asciiTheme="minorHAnsi" w:hAnsiTheme="minorHAnsi" w:cstheme="minorHAnsi"/>
                <w:sz w:val="22"/>
                <w:szCs w:val="22"/>
              </w:rPr>
            </w:pPr>
          </w:p>
        </w:tc>
        <w:tc>
          <w:tcPr>
            <w:tcW w:w="2242" w:type="dxa"/>
            <w:tcBorders>
              <w:top w:val="single" w:sz="4" w:space="0" w:color="auto"/>
              <w:left w:val="single" w:sz="4" w:space="0" w:color="auto"/>
              <w:bottom w:val="single" w:sz="4" w:space="0" w:color="auto"/>
              <w:right w:val="single" w:sz="4" w:space="0" w:color="auto"/>
            </w:tcBorders>
          </w:tcPr>
          <w:p w14:paraId="2F359FF0" w14:textId="77777777" w:rsidR="00282618" w:rsidRPr="003E2445" w:rsidRDefault="00282618" w:rsidP="003F331A">
            <w:pPr>
              <w:rPr>
                <w:rFonts w:asciiTheme="minorHAnsi" w:hAnsiTheme="minorHAnsi" w:cstheme="minorHAnsi"/>
                <w:sz w:val="22"/>
                <w:szCs w:val="22"/>
              </w:rPr>
            </w:pPr>
          </w:p>
        </w:tc>
      </w:tr>
      <w:tr w:rsidR="00282618" w:rsidRPr="003E2445" w14:paraId="3EA761C7" w14:textId="77777777" w:rsidTr="003F331A">
        <w:trPr>
          <w:jc w:val="center"/>
        </w:trPr>
        <w:tc>
          <w:tcPr>
            <w:tcW w:w="2292" w:type="dxa"/>
            <w:tcBorders>
              <w:top w:val="single" w:sz="4" w:space="0" w:color="auto"/>
              <w:left w:val="single" w:sz="4" w:space="0" w:color="auto"/>
              <w:bottom w:val="single" w:sz="4" w:space="0" w:color="auto"/>
              <w:right w:val="single" w:sz="4" w:space="0" w:color="auto"/>
            </w:tcBorders>
          </w:tcPr>
          <w:p w14:paraId="7ED7758E" w14:textId="77777777" w:rsidR="00282618" w:rsidRPr="003E2445" w:rsidRDefault="00282618" w:rsidP="003F331A">
            <w:pPr>
              <w:rPr>
                <w:rFonts w:asciiTheme="minorHAnsi" w:hAnsiTheme="minorHAnsi" w:cstheme="minorHAnsi"/>
                <w:sz w:val="22"/>
                <w:szCs w:val="22"/>
              </w:rPr>
            </w:pPr>
          </w:p>
        </w:tc>
        <w:tc>
          <w:tcPr>
            <w:tcW w:w="2402" w:type="dxa"/>
            <w:tcBorders>
              <w:top w:val="single" w:sz="4" w:space="0" w:color="auto"/>
              <w:left w:val="single" w:sz="4" w:space="0" w:color="auto"/>
              <w:bottom w:val="single" w:sz="4" w:space="0" w:color="auto"/>
              <w:right w:val="single" w:sz="4" w:space="0" w:color="auto"/>
            </w:tcBorders>
          </w:tcPr>
          <w:p w14:paraId="2AC5BAC7" w14:textId="77777777" w:rsidR="00282618" w:rsidRPr="003E2445" w:rsidRDefault="00282618" w:rsidP="003F331A">
            <w:pPr>
              <w:rPr>
                <w:rFonts w:asciiTheme="minorHAnsi" w:hAnsiTheme="minorHAnsi" w:cstheme="minorHAnsi"/>
                <w:sz w:val="22"/>
                <w:szCs w:val="22"/>
              </w:rPr>
            </w:pPr>
          </w:p>
        </w:tc>
        <w:tc>
          <w:tcPr>
            <w:tcW w:w="2414" w:type="dxa"/>
            <w:tcBorders>
              <w:top w:val="single" w:sz="4" w:space="0" w:color="auto"/>
              <w:left w:val="single" w:sz="4" w:space="0" w:color="auto"/>
              <w:bottom w:val="single" w:sz="4" w:space="0" w:color="auto"/>
              <w:right w:val="single" w:sz="4" w:space="0" w:color="auto"/>
            </w:tcBorders>
          </w:tcPr>
          <w:p w14:paraId="7E9B373C" w14:textId="77777777" w:rsidR="00282618" w:rsidRPr="003E2445" w:rsidRDefault="00282618" w:rsidP="003F331A">
            <w:pPr>
              <w:rPr>
                <w:rFonts w:asciiTheme="minorHAnsi" w:hAnsiTheme="minorHAnsi" w:cstheme="minorHAnsi"/>
                <w:sz w:val="22"/>
                <w:szCs w:val="22"/>
              </w:rPr>
            </w:pPr>
          </w:p>
        </w:tc>
        <w:tc>
          <w:tcPr>
            <w:tcW w:w="2242" w:type="dxa"/>
            <w:tcBorders>
              <w:top w:val="single" w:sz="4" w:space="0" w:color="auto"/>
              <w:left w:val="single" w:sz="4" w:space="0" w:color="auto"/>
              <w:bottom w:val="single" w:sz="4" w:space="0" w:color="auto"/>
              <w:right w:val="single" w:sz="4" w:space="0" w:color="auto"/>
            </w:tcBorders>
          </w:tcPr>
          <w:p w14:paraId="23A2FBEC" w14:textId="77777777" w:rsidR="00282618" w:rsidRPr="003E2445" w:rsidRDefault="00282618" w:rsidP="003F331A">
            <w:pPr>
              <w:rPr>
                <w:rFonts w:asciiTheme="minorHAnsi" w:hAnsiTheme="minorHAnsi" w:cstheme="minorHAnsi"/>
                <w:sz w:val="22"/>
                <w:szCs w:val="22"/>
              </w:rPr>
            </w:pPr>
          </w:p>
        </w:tc>
      </w:tr>
      <w:tr w:rsidR="00282618" w:rsidRPr="003E2445" w14:paraId="3F032528" w14:textId="77777777" w:rsidTr="003F331A">
        <w:trPr>
          <w:jc w:val="center"/>
        </w:trPr>
        <w:tc>
          <w:tcPr>
            <w:tcW w:w="2292" w:type="dxa"/>
            <w:tcBorders>
              <w:top w:val="single" w:sz="4" w:space="0" w:color="auto"/>
              <w:left w:val="single" w:sz="4" w:space="0" w:color="auto"/>
              <w:bottom w:val="single" w:sz="4" w:space="0" w:color="auto"/>
              <w:right w:val="single" w:sz="4" w:space="0" w:color="auto"/>
            </w:tcBorders>
          </w:tcPr>
          <w:p w14:paraId="365EEF5A" w14:textId="77777777" w:rsidR="00282618" w:rsidRPr="003E2445" w:rsidRDefault="00282618" w:rsidP="003F331A">
            <w:pPr>
              <w:rPr>
                <w:rFonts w:asciiTheme="minorHAnsi" w:hAnsiTheme="minorHAnsi" w:cstheme="minorHAnsi"/>
                <w:sz w:val="22"/>
                <w:szCs w:val="22"/>
              </w:rPr>
            </w:pPr>
          </w:p>
        </w:tc>
        <w:tc>
          <w:tcPr>
            <w:tcW w:w="2402" w:type="dxa"/>
            <w:tcBorders>
              <w:top w:val="single" w:sz="4" w:space="0" w:color="auto"/>
              <w:left w:val="single" w:sz="4" w:space="0" w:color="auto"/>
              <w:bottom w:val="single" w:sz="4" w:space="0" w:color="auto"/>
              <w:right w:val="single" w:sz="4" w:space="0" w:color="auto"/>
            </w:tcBorders>
          </w:tcPr>
          <w:p w14:paraId="73112449" w14:textId="77777777" w:rsidR="00282618" w:rsidRPr="003E2445" w:rsidRDefault="00282618" w:rsidP="003F331A">
            <w:pPr>
              <w:rPr>
                <w:rFonts w:asciiTheme="minorHAnsi" w:hAnsiTheme="minorHAnsi" w:cstheme="minorHAnsi"/>
                <w:sz w:val="22"/>
                <w:szCs w:val="22"/>
              </w:rPr>
            </w:pPr>
          </w:p>
        </w:tc>
        <w:tc>
          <w:tcPr>
            <w:tcW w:w="2414" w:type="dxa"/>
            <w:tcBorders>
              <w:top w:val="single" w:sz="4" w:space="0" w:color="auto"/>
              <w:left w:val="single" w:sz="4" w:space="0" w:color="auto"/>
              <w:bottom w:val="single" w:sz="4" w:space="0" w:color="auto"/>
              <w:right w:val="single" w:sz="4" w:space="0" w:color="auto"/>
            </w:tcBorders>
          </w:tcPr>
          <w:p w14:paraId="73AA077E" w14:textId="77777777" w:rsidR="00282618" w:rsidRPr="003E2445" w:rsidRDefault="00282618" w:rsidP="003F331A">
            <w:pPr>
              <w:rPr>
                <w:rFonts w:asciiTheme="minorHAnsi" w:hAnsiTheme="minorHAnsi" w:cstheme="minorHAnsi"/>
                <w:sz w:val="22"/>
                <w:szCs w:val="22"/>
              </w:rPr>
            </w:pPr>
          </w:p>
        </w:tc>
        <w:tc>
          <w:tcPr>
            <w:tcW w:w="2242" w:type="dxa"/>
            <w:tcBorders>
              <w:top w:val="single" w:sz="4" w:space="0" w:color="auto"/>
              <w:left w:val="single" w:sz="4" w:space="0" w:color="auto"/>
              <w:bottom w:val="single" w:sz="4" w:space="0" w:color="auto"/>
              <w:right w:val="single" w:sz="4" w:space="0" w:color="auto"/>
            </w:tcBorders>
          </w:tcPr>
          <w:p w14:paraId="5CEE5A18" w14:textId="77777777" w:rsidR="00282618" w:rsidRPr="003E2445" w:rsidRDefault="00282618" w:rsidP="003F331A">
            <w:pPr>
              <w:rPr>
                <w:rFonts w:asciiTheme="minorHAnsi" w:hAnsiTheme="minorHAnsi" w:cstheme="minorHAnsi"/>
                <w:sz w:val="22"/>
                <w:szCs w:val="22"/>
              </w:rPr>
            </w:pPr>
          </w:p>
        </w:tc>
      </w:tr>
      <w:tr w:rsidR="00282618" w:rsidRPr="003E2445" w14:paraId="5BC85288" w14:textId="77777777" w:rsidTr="003F331A">
        <w:trPr>
          <w:jc w:val="center"/>
        </w:trPr>
        <w:tc>
          <w:tcPr>
            <w:tcW w:w="2292" w:type="dxa"/>
            <w:tcBorders>
              <w:top w:val="single" w:sz="4" w:space="0" w:color="auto"/>
              <w:left w:val="single" w:sz="4" w:space="0" w:color="auto"/>
              <w:bottom w:val="single" w:sz="4" w:space="0" w:color="auto"/>
              <w:right w:val="single" w:sz="4" w:space="0" w:color="auto"/>
            </w:tcBorders>
          </w:tcPr>
          <w:p w14:paraId="76B55295" w14:textId="77777777" w:rsidR="00282618" w:rsidRPr="003E2445" w:rsidRDefault="00282618" w:rsidP="003F331A">
            <w:pPr>
              <w:rPr>
                <w:rFonts w:asciiTheme="minorHAnsi" w:hAnsiTheme="minorHAnsi" w:cstheme="minorHAnsi"/>
                <w:sz w:val="22"/>
                <w:szCs w:val="22"/>
              </w:rPr>
            </w:pPr>
          </w:p>
        </w:tc>
        <w:tc>
          <w:tcPr>
            <w:tcW w:w="2402" w:type="dxa"/>
            <w:tcBorders>
              <w:top w:val="single" w:sz="4" w:space="0" w:color="auto"/>
              <w:left w:val="single" w:sz="4" w:space="0" w:color="auto"/>
              <w:bottom w:val="single" w:sz="4" w:space="0" w:color="auto"/>
              <w:right w:val="single" w:sz="4" w:space="0" w:color="auto"/>
            </w:tcBorders>
          </w:tcPr>
          <w:p w14:paraId="252E2347" w14:textId="77777777" w:rsidR="00282618" w:rsidRPr="003E2445" w:rsidRDefault="00282618" w:rsidP="003F331A">
            <w:pPr>
              <w:rPr>
                <w:rFonts w:asciiTheme="minorHAnsi" w:hAnsiTheme="minorHAnsi" w:cstheme="minorHAnsi"/>
                <w:sz w:val="22"/>
                <w:szCs w:val="22"/>
              </w:rPr>
            </w:pPr>
          </w:p>
        </w:tc>
        <w:tc>
          <w:tcPr>
            <w:tcW w:w="2414" w:type="dxa"/>
            <w:tcBorders>
              <w:top w:val="single" w:sz="4" w:space="0" w:color="auto"/>
              <w:left w:val="single" w:sz="4" w:space="0" w:color="auto"/>
              <w:bottom w:val="single" w:sz="4" w:space="0" w:color="auto"/>
              <w:right w:val="single" w:sz="4" w:space="0" w:color="auto"/>
            </w:tcBorders>
          </w:tcPr>
          <w:p w14:paraId="760C2C16" w14:textId="77777777" w:rsidR="00282618" w:rsidRPr="003E2445" w:rsidRDefault="00282618" w:rsidP="003F331A">
            <w:pPr>
              <w:rPr>
                <w:rFonts w:asciiTheme="minorHAnsi" w:hAnsiTheme="minorHAnsi" w:cstheme="minorHAnsi"/>
                <w:sz w:val="22"/>
                <w:szCs w:val="22"/>
              </w:rPr>
            </w:pPr>
          </w:p>
        </w:tc>
        <w:tc>
          <w:tcPr>
            <w:tcW w:w="2242" w:type="dxa"/>
            <w:tcBorders>
              <w:top w:val="single" w:sz="4" w:space="0" w:color="auto"/>
              <w:left w:val="single" w:sz="4" w:space="0" w:color="auto"/>
              <w:bottom w:val="single" w:sz="4" w:space="0" w:color="auto"/>
              <w:right w:val="single" w:sz="4" w:space="0" w:color="auto"/>
            </w:tcBorders>
          </w:tcPr>
          <w:p w14:paraId="4C044B44" w14:textId="77777777" w:rsidR="00282618" w:rsidRPr="003E2445" w:rsidRDefault="00282618" w:rsidP="003F331A">
            <w:pPr>
              <w:rPr>
                <w:rFonts w:asciiTheme="minorHAnsi" w:hAnsiTheme="minorHAnsi" w:cstheme="minorHAnsi"/>
                <w:sz w:val="22"/>
                <w:szCs w:val="22"/>
              </w:rPr>
            </w:pPr>
          </w:p>
        </w:tc>
      </w:tr>
      <w:tr w:rsidR="00282618" w:rsidRPr="003E2445" w14:paraId="23337B77" w14:textId="77777777" w:rsidTr="003F331A">
        <w:trPr>
          <w:jc w:val="center"/>
        </w:trPr>
        <w:tc>
          <w:tcPr>
            <w:tcW w:w="2292" w:type="dxa"/>
            <w:tcBorders>
              <w:top w:val="single" w:sz="4" w:space="0" w:color="auto"/>
              <w:left w:val="single" w:sz="4" w:space="0" w:color="auto"/>
              <w:bottom w:val="single" w:sz="4" w:space="0" w:color="auto"/>
              <w:right w:val="single" w:sz="4" w:space="0" w:color="auto"/>
            </w:tcBorders>
          </w:tcPr>
          <w:p w14:paraId="2F131BA6" w14:textId="77777777" w:rsidR="00282618" w:rsidRPr="003E2445" w:rsidRDefault="00282618" w:rsidP="003F331A">
            <w:pPr>
              <w:rPr>
                <w:rFonts w:asciiTheme="minorHAnsi" w:hAnsiTheme="minorHAnsi" w:cstheme="minorHAnsi"/>
                <w:sz w:val="22"/>
                <w:szCs w:val="22"/>
              </w:rPr>
            </w:pPr>
          </w:p>
        </w:tc>
        <w:tc>
          <w:tcPr>
            <w:tcW w:w="2402" w:type="dxa"/>
            <w:tcBorders>
              <w:top w:val="single" w:sz="4" w:space="0" w:color="auto"/>
              <w:left w:val="single" w:sz="4" w:space="0" w:color="auto"/>
              <w:bottom w:val="single" w:sz="4" w:space="0" w:color="auto"/>
              <w:right w:val="single" w:sz="4" w:space="0" w:color="auto"/>
            </w:tcBorders>
          </w:tcPr>
          <w:p w14:paraId="0B188CE5" w14:textId="77777777" w:rsidR="00282618" w:rsidRPr="003E2445" w:rsidRDefault="00282618" w:rsidP="003F331A">
            <w:pPr>
              <w:rPr>
                <w:rFonts w:asciiTheme="minorHAnsi" w:hAnsiTheme="minorHAnsi" w:cstheme="minorHAnsi"/>
                <w:sz w:val="22"/>
                <w:szCs w:val="22"/>
              </w:rPr>
            </w:pPr>
          </w:p>
        </w:tc>
        <w:tc>
          <w:tcPr>
            <w:tcW w:w="2414" w:type="dxa"/>
            <w:tcBorders>
              <w:top w:val="single" w:sz="4" w:space="0" w:color="auto"/>
              <w:left w:val="single" w:sz="4" w:space="0" w:color="auto"/>
              <w:bottom w:val="single" w:sz="4" w:space="0" w:color="auto"/>
              <w:right w:val="single" w:sz="4" w:space="0" w:color="auto"/>
            </w:tcBorders>
          </w:tcPr>
          <w:p w14:paraId="47E1DBA6" w14:textId="77777777" w:rsidR="00282618" w:rsidRPr="003E2445" w:rsidRDefault="00282618" w:rsidP="003F331A">
            <w:pPr>
              <w:rPr>
                <w:rFonts w:asciiTheme="minorHAnsi" w:hAnsiTheme="minorHAnsi" w:cstheme="minorHAnsi"/>
                <w:sz w:val="22"/>
                <w:szCs w:val="22"/>
              </w:rPr>
            </w:pPr>
          </w:p>
        </w:tc>
        <w:tc>
          <w:tcPr>
            <w:tcW w:w="2242" w:type="dxa"/>
            <w:tcBorders>
              <w:top w:val="single" w:sz="4" w:space="0" w:color="auto"/>
              <w:left w:val="single" w:sz="4" w:space="0" w:color="auto"/>
              <w:bottom w:val="single" w:sz="4" w:space="0" w:color="auto"/>
              <w:right w:val="single" w:sz="4" w:space="0" w:color="auto"/>
            </w:tcBorders>
          </w:tcPr>
          <w:p w14:paraId="3EB43A75" w14:textId="77777777" w:rsidR="00282618" w:rsidRPr="003E2445" w:rsidRDefault="00282618" w:rsidP="003F331A">
            <w:pPr>
              <w:rPr>
                <w:rFonts w:asciiTheme="minorHAnsi" w:hAnsiTheme="minorHAnsi" w:cstheme="minorHAnsi"/>
                <w:sz w:val="22"/>
                <w:szCs w:val="22"/>
              </w:rPr>
            </w:pPr>
          </w:p>
        </w:tc>
      </w:tr>
      <w:tr w:rsidR="00282618" w:rsidRPr="003E2445" w14:paraId="1D75C75B" w14:textId="77777777" w:rsidTr="003F331A">
        <w:trPr>
          <w:jc w:val="center"/>
        </w:trPr>
        <w:tc>
          <w:tcPr>
            <w:tcW w:w="9350" w:type="dxa"/>
            <w:gridSpan w:val="4"/>
            <w:tcBorders>
              <w:top w:val="single" w:sz="4" w:space="0" w:color="auto"/>
              <w:left w:val="single" w:sz="4" w:space="0" w:color="auto"/>
              <w:bottom w:val="single" w:sz="4" w:space="0" w:color="auto"/>
              <w:right w:val="single" w:sz="4" w:space="0" w:color="auto"/>
            </w:tcBorders>
          </w:tcPr>
          <w:p w14:paraId="4AEBBEC8" w14:textId="77777777" w:rsidR="00282618" w:rsidRPr="003E2445" w:rsidRDefault="00282618" w:rsidP="003F331A">
            <w:pPr>
              <w:rPr>
                <w:rFonts w:asciiTheme="minorHAnsi" w:hAnsiTheme="minorHAnsi" w:cstheme="minorHAnsi"/>
                <w:sz w:val="22"/>
                <w:szCs w:val="22"/>
              </w:rPr>
            </w:pPr>
            <w:r w:rsidRPr="003E2445">
              <w:rPr>
                <w:rFonts w:asciiTheme="minorHAnsi" w:hAnsiTheme="minorHAnsi" w:cstheme="minorHAnsi"/>
                <w:sz w:val="22"/>
                <w:szCs w:val="22"/>
              </w:rPr>
              <w:t>Fire protection equipment onsite and locations:</w:t>
            </w:r>
          </w:p>
          <w:p w14:paraId="75B9ABFC" w14:textId="053E6BC7" w:rsidR="00282618" w:rsidRPr="001A2C8C" w:rsidRDefault="001A2C8C" w:rsidP="00367C2A">
            <w:pPr>
              <w:rPr>
                <w:rFonts w:asciiTheme="minorHAnsi" w:hAnsiTheme="minorHAnsi" w:cstheme="minorHAnsi"/>
                <w:sz w:val="22"/>
                <w:szCs w:val="22"/>
              </w:rPr>
            </w:pPr>
            <w:r>
              <w:rPr>
                <w:rFonts w:asciiTheme="minorHAnsi" w:hAnsiTheme="minorHAnsi" w:cstheme="minorHAnsi"/>
                <w:sz w:val="22"/>
                <w:szCs w:val="22"/>
              </w:rPr>
              <w:t>Fire extinguishers in each spec lab, dock, and hallways</w:t>
            </w:r>
          </w:p>
          <w:p w14:paraId="6F07E8AA" w14:textId="77777777" w:rsidR="00282618" w:rsidRPr="003E2445" w:rsidRDefault="00282618" w:rsidP="003F331A">
            <w:pPr>
              <w:rPr>
                <w:rFonts w:asciiTheme="minorHAnsi" w:hAnsiTheme="minorHAnsi" w:cstheme="minorHAnsi"/>
                <w:sz w:val="22"/>
                <w:szCs w:val="22"/>
              </w:rPr>
            </w:pPr>
          </w:p>
        </w:tc>
      </w:tr>
      <w:tr w:rsidR="00282618" w:rsidRPr="003E2445" w14:paraId="4C6BB640" w14:textId="77777777" w:rsidTr="003F331A">
        <w:trPr>
          <w:jc w:val="center"/>
        </w:trPr>
        <w:tc>
          <w:tcPr>
            <w:tcW w:w="9350" w:type="dxa"/>
            <w:gridSpan w:val="4"/>
            <w:tcBorders>
              <w:top w:val="single" w:sz="4" w:space="0" w:color="auto"/>
              <w:left w:val="single" w:sz="4" w:space="0" w:color="auto"/>
              <w:bottom w:val="single" w:sz="4" w:space="0" w:color="auto"/>
              <w:right w:val="single" w:sz="4" w:space="0" w:color="auto"/>
            </w:tcBorders>
          </w:tcPr>
          <w:p w14:paraId="4A6DC2CD" w14:textId="77777777" w:rsidR="00282618" w:rsidRPr="003E2445" w:rsidRDefault="00282618" w:rsidP="003F331A">
            <w:pPr>
              <w:rPr>
                <w:rFonts w:asciiTheme="minorHAnsi" w:hAnsiTheme="minorHAnsi" w:cstheme="minorHAnsi"/>
                <w:sz w:val="22"/>
                <w:szCs w:val="22"/>
              </w:rPr>
            </w:pPr>
            <w:r w:rsidRPr="003E2445">
              <w:rPr>
                <w:rFonts w:asciiTheme="minorHAnsi" w:hAnsiTheme="minorHAnsi" w:cstheme="minorHAnsi"/>
                <w:sz w:val="22"/>
                <w:szCs w:val="22"/>
              </w:rPr>
              <w:t>Fire protection equipment inspection intervals and responsible parties:</w:t>
            </w:r>
          </w:p>
          <w:p w14:paraId="1050DF4B" w14:textId="77777777" w:rsidR="00CE55FD" w:rsidRPr="003E2445" w:rsidRDefault="00CE55FD" w:rsidP="00CE55FD">
            <w:pPr>
              <w:rPr>
                <w:rFonts w:asciiTheme="minorHAnsi" w:hAnsiTheme="minorHAnsi" w:cstheme="minorHAnsi"/>
                <w:color w:val="FF0000"/>
                <w:sz w:val="22"/>
                <w:szCs w:val="22"/>
              </w:rPr>
            </w:pPr>
          </w:p>
          <w:p w14:paraId="213F4E4F" w14:textId="4839E18F" w:rsidR="00CE55FD" w:rsidRPr="003E2445" w:rsidRDefault="00CE55FD" w:rsidP="00CE55FD">
            <w:pPr>
              <w:rPr>
                <w:rFonts w:asciiTheme="minorHAnsi" w:hAnsiTheme="minorHAnsi" w:cstheme="minorHAnsi"/>
                <w:sz w:val="22"/>
                <w:szCs w:val="22"/>
              </w:rPr>
            </w:pPr>
            <w:r w:rsidRPr="003E2445">
              <w:rPr>
                <w:rFonts w:asciiTheme="minorHAnsi" w:hAnsiTheme="minorHAnsi" w:cstheme="minorHAnsi"/>
                <w:sz w:val="22"/>
                <w:szCs w:val="22"/>
              </w:rPr>
              <w:t xml:space="preserve">The fire alarm system is maintained by </w:t>
            </w:r>
            <w:sdt>
              <w:sdtPr>
                <w:rPr>
                  <w:rFonts w:asciiTheme="minorHAnsi" w:hAnsiTheme="minorHAnsi" w:cstheme="minorHAnsi"/>
                  <w:sz w:val="22"/>
                  <w:szCs w:val="22"/>
                </w:rPr>
                <w:id w:val="326647941"/>
                <w:placeholder>
                  <w:docPart w:val="DefaultPlaceholder_-1854013440"/>
                </w:placeholder>
              </w:sdtPr>
              <w:sdtContent>
                <w:r w:rsidR="001A2C8C">
                  <w:rPr>
                    <w:rFonts w:asciiTheme="minorHAnsi" w:hAnsiTheme="minorHAnsi" w:cstheme="minorHAnsi"/>
                    <w:sz w:val="22"/>
                    <w:szCs w:val="22"/>
                  </w:rPr>
                  <w:t xml:space="preserve">J Small </w:t>
                </w:r>
              </w:sdtContent>
            </w:sdt>
            <w:r w:rsidRPr="003E2445">
              <w:rPr>
                <w:rFonts w:asciiTheme="minorHAnsi" w:hAnsiTheme="minorHAnsi" w:cstheme="minorHAnsi"/>
                <w:sz w:val="22"/>
                <w:szCs w:val="22"/>
              </w:rPr>
              <w:t xml:space="preserve">on the regular schedule of </w:t>
            </w:r>
            <w:sdt>
              <w:sdtPr>
                <w:rPr>
                  <w:rFonts w:asciiTheme="minorHAnsi" w:hAnsiTheme="minorHAnsi" w:cstheme="minorHAnsi"/>
                  <w:sz w:val="22"/>
                  <w:szCs w:val="22"/>
                </w:rPr>
                <w:id w:val="27005936"/>
                <w:placeholder>
                  <w:docPart w:val="DefaultPlaceholder_-1854013440"/>
                </w:placeholder>
              </w:sdtPr>
              <w:sdtContent>
                <w:r w:rsidR="001A2C8C">
                  <w:rPr>
                    <w:rFonts w:asciiTheme="minorHAnsi" w:hAnsiTheme="minorHAnsi" w:cstheme="minorHAnsi"/>
                    <w:sz w:val="22"/>
                    <w:szCs w:val="22"/>
                  </w:rPr>
                  <w:t>yearly</w:t>
                </w:r>
              </w:sdtContent>
            </w:sdt>
          </w:p>
          <w:p w14:paraId="7012F303" w14:textId="77777777" w:rsidR="00CE55FD" w:rsidRPr="003E2445" w:rsidRDefault="00CE55FD" w:rsidP="00CE55FD">
            <w:pPr>
              <w:rPr>
                <w:rFonts w:asciiTheme="minorHAnsi" w:hAnsiTheme="minorHAnsi" w:cstheme="minorHAnsi"/>
                <w:sz w:val="22"/>
                <w:szCs w:val="22"/>
              </w:rPr>
            </w:pPr>
          </w:p>
          <w:p w14:paraId="14ABE952" w14:textId="2403CFB7" w:rsidR="00CE55FD" w:rsidRPr="003E2445" w:rsidRDefault="00CE55FD" w:rsidP="00CE55FD">
            <w:pPr>
              <w:rPr>
                <w:rFonts w:asciiTheme="minorHAnsi" w:hAnsiTheme="minorHAnsi" w:cstheme="minorHAnsi"/>
                <w:sz w:val="22"/>
                <w:szCs w:val="22"/>
              </w:rPr>
            </w:pPr>
            <w:r w:rsidRPr="003E2445">
              <w:rPr>
                <w:rFonts w:asciiTheme="minorHAnsi" w:hAnsiTheme="minorHAnsi" w:cstheme="minorHAnsi"/>
                <w:sz w:val="22"/>
                <w:szCs w:val="22"/>
              </w:rPr>
              <w:t xml:space="preserve">Fire doors and fire walls are maintained by </w:t>
            </w:r>
            <w:sdt>
              <w:sdtPr>
                <w:rPr>
                  <w:rFonts w:asciiTheme="minorHAnsi" w:hAnsiTheme="minorHAnsi" w:cstheme="minorHAnsi"/>
                  <w:sz w:val="22"/>
                  <w:szCs w:val="22"/>
                </w:rPr>
                <w:id w:val="612251373"/>
                <w:placeholder>
                  <w:docPart w:val="DefaultPlaceholder_-1854013440"/>
                </w:placeholder>
              </w:sdtPr>
              <w:sdtContent>
                <w:r w:rsidR="001A2C8C">
                  <w:rPr>
                    <w:rFonts w:asciiTheme="minorHAnsi" w:hAnsiTheme="minorHAnsi" w:cstheme="minorHAnsi"/>
                    <w:sz w:val="22"/>
                    <w:szCs w:val="22"/>
                  </w:rPr>
                  <w:t>J Small</w:t>
                </w:r>
              </w:sdtContent>
            </w:sdt>
          </w:p>
          <w:p w14:paraId="5BEC5579" w14:textId="77777777" w:rsidR="00CE55FD" w:rsidRPr="003E2445" w:rsidRDefault="00CE55FD" w:rsidP="00CE55FD">
            <w:pPr>
              <w:rPr>
                <w:rFonts w:asciiTheme="minorHAnsi" w:hAnsiTheme="minorHAnsi" w:cstheme="minorHAnsi"/>
                <w:sz w:val="22"/>
                <w:szCs w:val="22"/>
              </w:rPr>
            </w:pPr>
          </w:p>
          <w:p w14:paraId="2222A03E" w14:textId="53916826" w:rsidR="00CE55FD" w:rsidRPr="003E2445" w:rsidRDefault="00CE55FD" w:rsidP="00CE55FD">
            <w:pPr>
              <w:rPr>
                <w:rFonts w:asciiTheme="minorHAnsi" w:hAnsiTheme="minorHAnsi" w:cstheme="minorHAnsi"/>
                <w:sz w:val="22"/>
                <w:szCs w:val="22"/>
              </w:rPr>
            </w:pPr>
            <w:r w:rsidRPr="003E2445">
              <w:rPr>
                <w:rFonts w:asciiTheme="minorHAnsi" w:hAnsiTheme="minorHAnsi" w:cstheme="minorHAnsi"/>
                <w:sz w:val="22"/>
                <w:szCs w:val="22"/>
              </w:rPr>
              <w:t xml:space="preserve">Fire suppression systems are installed and maintained properly by </w:t>
            </w:r>
            <w:sdt>
              <w:sdtPr>
                <w:rPr>
                  <w:rFonts w:asciiTheme="minorHAnsi" w:hAnsiTheme="minorHAnsi" w:cstheme="minorHAnsi"/>
                  <w:sz w:val="22"/>
                  <w:szCs w:val="22"/>
                </w:rPr>
                <w:id w:val="638000923"/>
                <w:placeholder>
                  <w:docPart w:val="DefaultPlaceholder_-1854013440"/>
                </w:placeholder>
              </w:sdtPr>
              <w:sdtContent>
                <w:r w:rsidR="001A2C8C">
                  <w:rPr>
                    <w:rFonts w:asciiTheme="minorHAnsi" w:hAnsiTheme="minorHAnsi" w:cstheme="minorHAnsi"/>
                    <w:sz w:val="22"/>
                    <w:szCs w:val="22"/>
                  </w:rPr>
                  <w:t>J Small</w:t>
                </w:r>
              </w:sdtContent>
            </w:sdt>
            <w:r w:rsidRPr="003E2445">
              <w:rPr>
                <w:rFonts w:asciiTheme="minorHAnsi" w:hAnsiTheme="minorHAnsi" w:cstheme="minorHAnsi"/>
                <w:sz w:val="22"/>
                <w:szCs w:val="22"/>
              </w:rPr>
              <w:t xml:space="preserve"> </w:t>
            </w:r>
          </w:p>
          <w:p w14:paraId="0CEFB14D" w14:textId="77777777" w:rsidR="00CE55FD" w:rsidRPr="003E2445" w:rsidRDefault="00CE55FD" w:rsidP="00CE55FD">
            <w:pPr>
              <w:rPr>
                <w:rFonts w:asciiTheme="minorHAnsi" w:hAnsiTheme="minorHAnsi" w:cstheme="minorHAnsi"/>
                <w:sz w:val="22"/>
                <w:szCs w:val="22"/>
              </w:rPr>
            </w:pPr>
          </w:p>
          <w:p w14:paraId="256A3FDE" w14:textId="72566F68" w:rsidR="00CE55FD" w:rsidRPr="003E2445" w:rsidRDefault="00CE55FD" w:rsidP="00CE55FD">
            <w:pPr>
              <w:rPr>
                <w:rFonts w:asciiTheme="minorHAnsi" w:hAnsiTheme="minorHAnsi" w:cstheme="minorHAnsi"/>
                <w:sz w:val="22"/>
                <w:szCs w:val="22"/>
              </w:rPr>
            </w:pPr>
            <w:r w:rsidRPr="003E2445">
              <w:rPr>
                <w:rFonts w:asciiTheme="minorHAnsi" w:hAnsiTheme="minorHAnsi" w:cstheme="minorHAnsi"/>
                <w:sz w:val="22"/>
                <w:szCs w:val="22"/>
              </w:rPr>
              <w:t xml:space="preserve">Fire detection systems are installed and maintained properly by </w:t>
            </w:r>
            <w:sdt>
              <w:sdtPr>
                <w:rPr>
                  <w:rFonts w:asciiTheme="minorHAnsi" w:hAnsiTheme="minorHAnsi" w:cstheme="minorHAnsi"/>
                  <w:sz w:val="22"/>
                  <w:szCs w:val="22"/>
                </w:rPr>
                <w:id w:val="1129211178"/>
                <w:placeholder>
                  <w:docPart w:val="DefaultPlaceholder_-1854013440"/>
                </w:placeholder>
              </w:sdtPr>
              <w:sdtContent>
                <w:r w:rsidR="001A2C8C">
                  <w:rPr>
                    <w:rFonts w:asciiTheme="minorHAnsi" w:hAnsiTheme="minorHAnsi" w:cstheme="minorHAnsi"/>
                    <w:sz w:val="22"/>
                    <w:szCs w:val="22"/>
                  </w:rPr>
                  <w:t>J Small</w:t>
                </w:r>
              </w:sdtContent>
            </w:sdt>
            <w:r w:rsidRPr="003E2445">
              <w:rPr>
                <w:rFonts w:asciiTheme="minorHAnsi" w:hAnsiTheme="minorHAnsi" w:cstheme="minorHAnsi"/>
                <w:sz w:val="22"/>
                <w:szCs w:val="22"/>
              </w:rPr>
              <w:t xml:space="preserve"> </w:t>
            </w:r>
          </w:p>
          <w:p w14:paraId="38CA8561" w14:textId="77777777" w:rsidR="00282618" w:rsidRPr="003E2445" w:rsidRDefault="00282618" w:rsidP="003F331A">
            <w:pPr>
              <w:rPr>
                <w:rFonts w:asciiTheme="minorHAnsi" w:hAnsiTheme="minorHAnsi" w:cstheme="minorHAnsi"/>
                <w:sz w:val="22"/>
                <w:szCs w:val="22"/>
              </w:rPr>
            </w:pPr>
          </w:p>
        </w:tc>
      </w:tr>
      <w:tr w:rsidR="00282618" w:rsidRPr="003E2445" w14:paraId="627DEFCE" w14:textId="77777777" w:rsidTr="003F331A">
        <w:trPr>
          <w:jc w:val="center"/>
        </w:trPr>
        <w:tc>
          <w:tcPr>
            <w:tcW w:w="9350" w:type="dxa"/>
            <w:gridSpan w:val="4"/>
            <w:tcBorders>
              <w:top w:val="single" w:sz="4" w:space="0" w:color="auto"/>
              <w:left w:val="single" w:sz="4" w:space="0" w:color="auto"/>
              <w:bottom w:val="single" w:sz="4" w:space="0" w:color="auto"/>
              <w:right w:val="single" w:sz="4" w:space="0" w:color="auto"/>
            </w:tcBorders>
          </w:tcPr>
          <w:p w14:paraId="5B3B9130" w14:textId="3463F06E" w:rsidR="00282618" w:rsidRPr="003E2445" w:rsidRDefault="00282618" w:rsidP="003F331A">
            <w:pPr>
              <w:rPr>
                <w:rFonts w:asciiTheme="minorHAnsi" w:hAnsiTheme="minorHAnsi" w:cstheme="minorHAnsi"/>
                <w:sz w:val="22"/>
                <w:szCs w:val="22"/>
              </w:rPr>
            </w:pPr>
            <w:r w:rsidRPr="003E2445">
              <w:rPr>
                <w:rFonts w:asciiTheme="minorHAnsi" w:hAnsiTheme="minorHAnsi" w:cstheme="minorHAnsi"/>
                <w:sz w:val="22"/>
                <w:szCs w:val="22"/>
              </w:rPr>
              <w:lastRenderedPageBreak/>
              <w:t>Site specific information not addressed in B</w:t>
            </w:r>
            <w:r w:rsidR="001A2C8C">
              <w:rPr>
                <w:rFonts w:asciiTheme="minorHAnsi" w:hAnsiTheme="minorHAnsi" w:cstheme="minorHAnsi"/>
                <w:sz w:val="22"/>
                <w:szCs w:val="22"/>
              </w:rPr>
              <w:t>ridge L</w:t>
            </w:r>
            <w:r w:rsidRPr="003E2445">
              <w:rPr>
                <w:rFonts w:asciiTheme="minorHAnsi" w:hAnsiTheme="minorHAnsi" w:cstheme="minorHAnsi"/>
                <w:sz w:val="22"/>
                <w:szCs w:val="22"/>
              </w:rPr>
              <w:t xml:space="preserve">abs core fire protection plan, if none, select N/A: </w:t>
            </w:r>
            <w:sdt>
              <w:sdtPr>
                <w:rPr>
                  <w:rFonts w:asciiTheme="minorHAnsi" w:hAnsiTheme="minorHAnsi" w:cstheme="minorHAnsi"/>
                  <w:sz w:val="22"/>
                  <w:szCs w:val="22"/>
                </w:rPr>
                <w:id w:val="-1884397358"/>
                <w14:checkbox>
                  <w14:checked w14:val="1"/>
                  <w14:checkedState w14:val="2612" w14:font="MS Gothic"/>
                  <w14:uncheckedState w14:val="2610" w14:font="MS Gothic"/>
                </w14:checkbox>
              </w:sdtPr>
              <w:sdtContent>
                <w:r w:rsidR="001A2C8C">
                  <w:rPr>
                    <w:rFonts w:ascii="MS Gothic" w:eastAsia="MS Gothic" w:hAnsi="MS Gothic" w:cstheme="minorHAnsi" w:hint="eastAsia"/>
                    <w:sz w:val="22"/>
                    <w:szCs w:val="22"/>
                  </w:rPr>
                  <w:t>☒</w:t>
                </w:r>
              </w:sdtContent>
            </w:sdt>
            <w:r w:rsidRPr="003E2445">
              <w:rPr>
                <w:rFonts w:asciiTheme="minorHAnsi" w:hAnsiTheme="minorHAnsi" w:cstheme="minorHAnsi"/>
                <w:sz w:val="22"/>
                <w:szCs w:val="22"/>
              </w:rPr>
              <w:t>N/A</w:t>
            </w:r>
          </w:p>
          <w:p w14:paraId="066EC4BB" w14:textId="77777777" w:rsidR="00282618" w:rsidRPr="003E2445" w:rsidRDefault="00282618" w:rsidP="003F331A">
            <w:pPr>
              <w:rPr>
                <w:rFonts w:asciiTheme="minorHAnsi" w:hAnsiTheme="minorHAnsi" w:cstheme="minorHAnsi"/>
                <w:sz w:val="22"/>
                <w:szCs w:val="22"/>
              </w:rPr>
            </w:pPr>
          </w:p>
        </w:tc>
      </w:tr>
      <w:tr w:rsidR="00282618" w:rsidRPr="003E2445" w14:paraId="19703838" w14:textId="77777777" w:rsidTr="003F331A">
        <w:trPr>
          <w:jc w:val="center"/>
        </w:trPr>
        <w:tc>
          <w:tcPr>
            <w:tcW w:w="9350" w:type="dxa"/>
            <w:gridSpan w:val="4"/>
            <w:tcBorders>
              <w:top w:val="single" w:sz="4" w:space="0" w:color="auto"/>
              <w:left w:val="single" w:sz="4" w:space="0" w:color="auto"/>
              <w:bottom w:val="single" w:sz="4" w:space="0" w:color="auto"/>
              <w:right w:val="single" w:sz="4" w:space="0" w:color="auto"/>
            </w:tcBorders>
          </w:tcPr>
          <w:p w14:paraId="41634C3B" w14:textId="020AB914" w:rsidR="00282618" w:rsidRPr="003E2445" w:rsidRDefault="00282618" w:rsidP="003F331A">
            <w:pPr>
              <w:rPr>
                <w:rFonts w:asciiTheme="minorHAnsi" w:hAnsiTheme="minorHAnsi" w:cstheme="minorHAnsi"/>
                <w:sz w:val="22"/>
                <w:szCs w:val="22"/>
              </w:rPr>
            </w:pPr>
            <w:r w:rsidRPr="003E2445">
              <w:rPr>
                <w:rFonts w:asciiTheme="minorHAnsi" w:hAnsiTheme="minorHAnsi" w:cstheme="minorHAnsi"/>
                <w:sz w:val="22"/>
                <w:szCs w:val="22"/>
              </w:rPr>
              <w:t>Additional fire protection controls in place at site that were not addressed in B</w:t>
            </w:r>
            <w:r w:rsidR="001A2C8C">
              <w:rPr>
                <w:rFonts w:asciiTheme="minorHAnsi" w:hAnsiTheme="minorHAnsi" w:cstheme="minorHAnsi"/>
                <w:sz w:val="22"/>
                <w:szCs w:val="22"/>
              </w:rPr>
              <w:t>ridge L</w:t>
            </w:r>
            <w:r w:rsidRPr="003E2445">
              <w:rPr>
                <w:rFonts w:asciiTheme="minorHAnsi" w:hAnsiTheme="minorHAnsi" w:cstheme="minorHAnsi"/>
                <w:sz w:val="22"/>
                <w:szCs w:val="22"/>
              </w:rPr>
              <w:t xml:space="preserve">abs core fire protection plan, if none, select N/A: </w:t>
            </w:r>
            <w:sdt>
              <w:sdtPr>
                <w:rPr>
                  <w:rFonts w:asciiTheme="minorHAnsi" w:hAnsiTheme="minorHAnsi" w:cstheme="minorHAnsi"/>
                  <w:sz w:val="22"/>
                  <w:szCs w:val="22"/>
                </w:rPr>
                <w:id w:val="-436982701"/>
                <w14:checkbox>
                  <w14:checked w14:val="1"/>
                  <w14:checkedState w14:val="2612" w14:font="MS Gothic"/>
                  <w14:uncheckedState w14:val="2610" w14:font="MS Gothic"/>
                </w14:checkbox>
              </w:sdtPr>
              <w:sdtContent>
                <w:r w:rsidR="001A2C8C">
                  <w:rPr>
                    <w:rFonts w:ascii="MS Gothic" w:eastAsia="MS Gothic" w:hAnsi="MS Gothic" w:cstheme="minorHAnsi" w:hint="eastAsia"/>
                    <w:sz w:val="22"/>
                    <w:szCs w:val="22"/>
                  </w:rPr>
                  <w:t>☒</w:t>
                </w:r>
              </w:sdtContent>
            </w:sdt>
            <w:r w:rsidRPr="003E2445">
              <w:rPr>
                <w:rFonts w:asciiTheme="minorHAnsi" w:hAnsiTheme="minorHAnsi" w:cstheme="minorHAnsi"/>
                <w:sz w:val="22"/>
                <w:szCs w:val="22"/>
              </w:rPr>
              <w:t>N/A</w:t>
            </w:r>
          </w:p>
        </w:tc>
      </w:tr>
    </w:tbl>
    <w:p w14:paraId="6BAB64FD" w14:textId="6FD4B114" w:rsidR="00282618" w:rsidRPr="003E2445" w:rsidRDefault="00282618" w:rsidP="00282618">
      <w:pPr>
        <w:pStyle w:val="Heading1"/>
        <w:rPr>
          <w:rFonts w:cstheme="minorHAnsi"/>
          <w:color w:val="auto"/>
          <w:sz w:val="22"/>
          <w:szCs w:val="22"/>
        </w:rPr>
      </w:pPr>
      <w:bookmarkStart w:id="17" w:name="_Toc75521603"/>
      <w:r w:rsidRPr="003E2445">
        <w:rPr>
          <w:rFonts w:cstheme="minorHAnsi"/>
          <w:color w:val="auto"/>
          <w:sz w:val="22"/>
          <w:szCs w:val="22"/>
        </w:rPr>
        <w:t>Appendix II: General Fire Prevention Checklist</w:t>
      </w:r>
      <w:bookmarkEnd w:id="17"/>
    </w:p>
    <w:p w14:paraId="294E33A9" w14:textId="77777777" w:rsidR="00282618" w:rsidRPr="003E2445" w:rsidRDefault="00282618" w:rsidP="00282618">
      <w:pPr>
        <w:rPr>
          <w:rFonts w:asciiTheme="minorHAnsi" w:hAnsiTheme="minorHAnsi" w:cstheme="minorHAnsi"/>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3"/>
        <w:gridCol w:w="7757"/>
      </w:tblGrid>
      <w:tr w:rsidR="00282618" w:rsidRPr="003E2445" w14:paraId="7E2F9AD3" w14:textId="77777777" w:rsidTr="003F331A">
        <w:trPr>
          <w:jc w:val="center"/>
        </w:trPr>
        <w:tc>
          <w:tcPr>
            <w:tcW w:w="1594" w:type="dxa"/>
            <w:hideMark/>
          </w:tcPr>
          <w:p w14:paraId="3820B249" w14:textId="4353990F" w:rsidR="00282618" w:rsidRPr="003E2445" w:rsidRDefault="00000000" w:rsidP="003F331A">
            <w:pPr>
              <w:spacing w:before="480"/>
              <w:rPr>
                <w:rFonts w:asciiTheme="minorHAnsi" w:hAnsiTheme="minorHAnsi" w:cstheme="minorHAnsi"/>
                <w:sz w:val="22"/>
                <w:szCs w:val="22"/>
              </w:rPr>
            </w:pPr>
            <w:sdt>
              <w:sdtPr>
                <w:rPr>
                  <w:rFonts w:asciiTheme="minorHAnsi" w:hAnsiTheme="minorHAnsi" w:cstheme="minorHAnsi"/>
                  <w:sz w:val="22"/>
                  <w:szCs w:val="22"/>
                </w:rPr>
                <w:id w:val="-1068493657"/>
                <w14:checkbox>
                  <w14:checked w14:val="1"/>
                  <w14:checkedState w14:val="2612" w14:font="MS Gothic"/>
                  <w14:uncheckedState w14:val="2610" w14:font="MS Gothic"/>
                </w14:checkbox>
              </w:sdtPr>
              <w:sdtContent>
                <w:r w:rsidR="00301712">
                  <w:rPr>
                    <w:rFonts w:ascii="MS Gothic" w:eastAsia="MS Gothic" w:hAnsi="MS Gothic" w:cstheme="minorHAnsi" w:hint="eastAsia"/>
                    <w:sz w:val="22"/>
                    <w:szCs w:val="22"/>
                  </w:rPr>
                  <w:t>☒</w:t>
                </w:r>
              </w:sdtContent>
            </w:sdt>
            <w:r w:rsidR="00282618" w:rsidRPr="003E2445">
              <w:rPr>
                <w:rFonts w:asciiTheme="minorHAnsi" w:hAnsiTheme="minorHAnsi" w:cstheme="minorHAnsi"/>
                <w:sz w:val="22"/>
                <w:szCs w:val="22"/>
              </w:rPr>
              <w:t xml:space="preserve">Yes  </w:t>
            </w:r>
            <w:sdt>
              <w:sdtPr>
                <w:rPr>
                  <w:rFonts w:asciiTheme="minorHAnsi" w:hAnsiTheme="minorHAnsi" w:cstheme="minorHAnsi"/>
                  <w:sz w:val="22"/>
                  <w:szCs w:val="22"/>
                </w:rPr>
                <w:id w:val="443507644"/>
                <w14:checkbox>
                  <w14:checked w14:val="0"/>
                  <w14:checkedState w14:val="2612" w14:font="MS Gothic"/>
                  <w14:uncheckedState w14:val="2610" w14:font="MS Gothic"/>
                </w14:checkbox>
              </w:sdtPr>
              <w:sdtContent>
                <w:r w:rsidR="00282618" w:rsidRPr="003E2445">
                  <w:rPr>
                    <w:rFonts w:ascii="Segoe UI Symbol" w:eastAsia="MS Gothic" w:hAnsi="Segoe UI Symbol" w:cs="Segoe UI Symbol"/>
                    <w:sz w:val="22"/>
                    <w:szCs w:val="22"/>
                  </w:rPr>
                  <w:t>☐</w:t>
                </w:r>
              </w:sdtContent>
            </w:sdt>
            <w:r w:rsidR="00282618" w:rsidRPr="003E2445">
              <w:rPr>
                <w:rFonts w:asciiTheme="minorHAnsi" w:hAnsiTheme="minorHAnsi" w:cstheme="minorHAnsi"/>
                <w:sz w:val="22"/>
                <w:szCs w:val="22"/>
              </w:rPr>
              <w:t>No</w:t>
            </w:r>
          </w:p>
        </w:tc>
        <w:tc>
          <w:tcPr>
            <w:tcW w:w="7766" w:type="dxa"/>
            <w:hideMark/>
          </w:tcPr>
          <w:p w14:paraId="596476D4" w14:textId="77777777" w:rsidR="00282618" w:rsidRPr="003E2445" w:rsidRDefault="00282618" w:rsidP="003F331A">
            <w:pPr>
              <w:spacing w:before="480" w:after="240"/>
              <w:rPr>
                <w:rFonts w:asciiTheme="minorHAnsi" w:hAnsiTheme="minorHAnsi" w:cstheme="minorHAnsi"/>
                <w:sz w:val="22"/>
                <w:szCs w:val="22"/>
              </w:rPr>
            </w:pPr>
            <w:r w:rsidRPr="003E2445">
              <w:rPr>
                <w:rFonts w:asciiTheme="minorHAnsi" w:hAnsiTheme="minorHAnsi" w:cstheme="minorHAnsi"/>
                <w:sz w:val="22"/>
                <w:szCs w:val="22"/>
              </w:rPr>
              <w:t>Is the local fire department acquainted with your facility, its location, and specific hazards?</w:t>
            </w:r>
          </w:p>
        </w:tc>
      </w:tr>
      <w:tr w:rsidR="00282618" w:rsidRPr="003E2445" w14:paraId="3A69D4BA" w14:textId="77777777" w:rsidTr="003F331A">
        <w:trPr>
          <w:jc w:val="center"/>
        </w:trPr>
        <w:tc>
          <w:tcPr>
            <w:tcW w:w="1594" w:type="dxa"/>
            <w:hideMark/>
          </w:tcPr>
          <w:p w14:paraId="03537B81" w14:textId="6974B7F5" w:rsidR="00282618" w:rsidRPr="003E2445" w:rsidRDefault="00000000" w:rsidP="003F331A">
            <w:pPr>
              <w:rPr>
                <w:rFonts w:asciiTheme="minorHAnsi" w:hAnsiTheme="minorHAnsi" w:cstheme="minorHAnsi"/>
                <w:sz w:val="22"/>
                <w:szCs w:val="22"/>
              </w:rPr>
            </w:pPr>
            <w:sdt>
              <w:sdtPr>
                <w:rPr>
                  <w:rFonts w:asciiTheme="minorHAnsi" w:hAnsiTheme="minorHAnsi" w:cstheme="minorHAnsi"/>
                  <w:sz w:val="22"/>
                  <w:szCs w:val="22"/>
                </w:rPr>
                <w:id w:val="1963911584"/>
                <w14:checkbox>
                  <w14:checked w14:val="1"/>
                  <w14:checkedState w14:val="2612" w14:font="MS Gothic"/>
                  <w14:uncheckedState w14:val="2610" w14:font="MS Gothic"/>
                </w14:checkbox>
              </w:sdtPr>
              <w:sdtContent>
                <w:r w:rsidR="00301712">
                  <w:rPr>
                    <w:rFonts w:ascii="MS Gothic" w:eastAsia="MS Gothic" w:hAnsi="MS Gothic" w:cstheme="minorHAnsi" w:hint="eastAsia"/>
                    <w:sz w:val="22"/>
                    <w:szCs w:val="22"/>
                  </w:rPr>
                  <w:t>☒</w:t>
                </w:r>
              </w:sdtContent>
            </w:sdt>
            <w:r w:rsidR="00282618" w:rsidRPr="003E2445">
              <w:rPr>
                <w:rFonts w:asciiTheme="minorHAnsi" w:hAnsiTheme="minorHAnsi" w:cstheme="minorHAnsi"/>
                <w:sz w:val="22"/>
                <w:szCs w:val="22"/>
              </w:rPr>
              <w:t xml:space="preserve">Yes  </w:t>
            </w:r>
            <w:sdt>
              <w:sdtPr>
                <w:rPr>
                  <w:rFonts w:asciiTheme="minorHAnsi" w:hAnsiTheme="minorHAnsi" w:cstheme="minorHAnsi"/>
                  <w:sz w:val="22"/>
                  <w:szCs w:val="22"/>
                </w:rPr>
                <w:id w:val="27998742"/>
                <w14:checkbox>
                  <w14:checked w14:val="0"/>
                  <w14:checkedState w14:val="2612" w14:font="MS Gothic"/>
                  <w14:uncheckedState w14:val="2610" w14:font="MS Gothic"/>
                </w14:checkbox>
              </w:sdtPr>
              <w:sdtContent>
                <w:r w:rsidR="00282618" w:rsidRPr="003E2445">
                  <w:rPr>
                    <w:rFonts w:ascii="Segoe UI Symbol" w:eastAsia="MS Gothic" w:hAnsi="Segoe UI Symbol" w:cs="Segoe UI Symbol"/>
                    <w:sz w:val="22"/>
                    <w:szCs w:val="22"/>
                  </w:rPr>
                  <w:t>☐</w:t>
                </w:r>
              </w:sdtContent>
            </w:sdt>
            <w:r w:rsidR="00282618" w:rsidRPr="003E2445">
              <w:rPr>
                <w:rFonts w:asciiTheme="minorHAnsi" w:hAnsiTheme="minorHAnsi" w:cstheme="minorHAnsi"/>
                <w:sz w:val="22"/>
                <w:szCs w:val="22"/>
              </w:rPr>
              <w:t>No</w:t>
            </w:r>
          </w:p>
        </w:tc>
        <w:tc>
          <w:tcPr>
            <w:tcW w:w="7766" w:type="dxa"/>
            <w:hideMark/>
          </w:tcPr>
          <w:p w14:paraId="34B5B83D" w14:textId="77777777" w:rsidR="00282618" w:rsidRPr="003E2445" w:rsidRDefault="00282618" w:rsidP="003F331A">
            <w:pPr>
              <w:spacing w:after="240"/>
              <w:rPr>
                <w:rFonts w:asciiTheme="minorHAnsi" w:hAnsiTheme="minorHAnsi" w:cstheme="minorHAnsi"/>
                <w:sz w:val="22"/>
                <w:szCs w:val="22"/>
              </w:rPr>
            </w:pPr>
            <w:r w:rsidRPr="003E2445">
              <w:rPr>
                <w:rFonts w:asciiTheme="minorHAnsi" w:hAnsiTheme="minorHAnsi" w:cstheme="minorHAnsi"/>
                <w:sz w:val="22"/>
                <w:szCs w:val="22"/>
              </w:rPr>
              <w:t>If you have a fire alarm system, is it tested at least annually?</w:t>
            </w:r>
          </w:p>
        </w:tc>
      </w:tr>
      <w:tr w:rsidR="00282618" w:rsidRPr="003E2445" w14:paraId="11CE1297" w14:textId="77777777" w:rsidTr="003F331A">
        <w:trPr>
          <w:jc w:val="center"/>
        </w:trPr>
        <w:tc>
          <w:tcPr>
            <w:tcW w:w="1594" w:type="dxa"/>
            <w:hideMark/>
          </w:tcPr>
          <w:p w14:paraId="0912C8E1" w14:textId="5B3E4D42" w:rsidR="00282618" w:rsidRPr="003E2445" w:rsidRDefault="00000000" w:rsidP="003F331A">
            <w:pPr>
              <w:rPr>
                <w:rFonts w:asciiTheme="minorHAnsi" w:hAnsiTheme="minorHAnsi" w:cstheme="minorHAnsi"/>
                <w:sz w:val="22"/>
                <w:szCs w:val="22"/>
              </w:rPr>
            </w:pPr>
            <w:sdt>
              <w:sdtPr>
                <w:rPr>
                  <w:rFonts w:asciiTheme="minorHAnsi" w:hAnsiTheme="minorHAnsi" w:cstheme="minorHAnsi"/>
                  <w:sz w:val="22"/>
                  <w:szCs w:val="22"/>
                </w:rPr>
                <w:id w:val="991677949"/>
                <w14:checkbox>
                  <w14:checked w14:val="1"/>
                  <w14:checkedState w14:val="2612" w14:font="MS Gothic"/>
                  <w14:uncheckedState w14:val="2610" w14:font="MS Gothic"/>
                </w14:checkbox>
              </w:sdtPr>
              <w:sdtContent>
                <w:r w:rsidR="00301712">
                  <w:rPr>
                    <w:rFonts w:ascii="MS Gothic" w:eastAsia="MS Gothic" w:hAnsi="MS Gothic" w:cstheme="minorHAnsi" w:hint="eastAsia"/>
                    <w:sz w:val="22"/>
                    <w:szCs w:val="22"/>
                  </w:rPr>
                  <w:t>☒</w:t>
                </w:r>
              </w:sdtContent>
            </w:sdt>
            <w:r w:rsidR="00282618" w:rsidRPr="003E2445">
              <w:rPr>
                <w:rFonts w:asciiTheme="minorHAnsi" w:hAnsiTheme="minorHAnsi" w:cstheme="minorHAnsi"/>
                <w:sz w:val="22"/>
                <w:szCs w:val="22"/>
              </w:rPr>
              <w:t xml:space="preserve">Yes  </w:t>
            </w:r>
            <w:sdt>
              <w:sdtPr>
                <w:rPr>
                  <w:rFonts w:asciiTheme="minorHAnsi" w:hAnsiTheme="minorHAnsi" w:cstheme="minorHAnsi"/>
                  <w:sz w:val="22"/>
                  <w:szCs w:val="22"/>
                </w:rPr>
                <w:id w:val="269518953"/>
                <w14:checkbox>
                  <w14:checked w14:val="0"/>
                  <w14:checkedState w14:val="2612" w14:font="MS Gothic"/>
                  <w14:uncheckedState w14:val="2610" w14:font="MS Gothic"/>
                </w14:checkbox>
              </w:sdtPr>
              <w:sdtContent>
                <w:r w:rsidR="00282618" w:rsidRPr="003E2445">
                  <w:rPr>
                    <w:rFonts w:ascii="Segoe UI Symbol" w:eastAsia="MS Gothic" w:hAnsi="Segoe UI Symbol" w:cs="Segoe UI Symbol"/>
                    <w:sz w:val="22"/>
                    <w:szCs w:val="22"/>
                  </w:rPr>
                  <w:t>☐</w:t>
                </w:r>
              </w:sdtContent>
            </w:sdt>
            <w:r w:rsidR="00282618" w:rsidRPr="003E2445">
              <w:rPr>
                <w:rFonts w:asciiTheme="minorHAnsi" w:hAnsiTheme="minorHAnsi" w:cstheme="minorHAnsi"/>
                <w:sz w:val="22"/>
                <w:szCs w:val="22"/>
              </w:rPr>
              <w:t>No</w:t>
            </w:r>
          </w:p>
        </w:tc>
        <w:tc>
          <w:tcPr>
            <w:tcW w:w="7766" w:type="dxa"/>
            <w:hideMark/>
          </w:tcPr>
          <w:p w14:paraId="30B10308" w14:textId="77777777" w:rsidR="00282618" w:rsidRPr="003E2445" w:rsidRDefault="00282618" w:rsidP="003F331A">
            <w:pPr>
              <w:spacing w:after="240"/>
              <w:rPr>
                <w:rFonts w:asciiTheme="minorHAnsi" w:hAnsiTheme="minorHAnsi" w:cstheme="minorHAnsi"/>
                <w:sz w:val="22"/>
                <w:szCs w:val="22"/>
              </w:rPr>
            </w:pPr>
            <w:r w:rsidRPr="003E2445">
              <w:rPr>
                <w:rFonts w:asciiTheme="minorHAnsi" w:hAnsiTheme="minorHAnsi" w:cstheme="minorHAnsi"/>
                <w:sz w:val="22"/>
                <w:szCs w:val="22"/>
              </w:rPr>
              <w:t>Has responsibility for the maintenance of automatic sprinkler systems been assigned to the building owner?</w:t>
            </w:r>
          </w:p>
        </w:tc>
      </w:tr>
      <w:tr w:rsidR="00282618" w:rsidRPr="003E2445" w14:paraId="324A67E6" w14:textId="77777777" w:rsidTr="003F331A">
        <w:trPr>
          <w:jc w:val="center"/>
        </w:trPr>
        <w:tc>
          <w:tcPr>
            <w:tcW w:w="1594" w:type="dxa"/>
            <w:hideMark/>
          </w:tcPr>
          <w:p w14:paraId="29ABE5AD" w14:textId="675A4BF1" w:rsidR="00282618" w:rsidRPr="003E2445" w:rsidRDefault="00000000" w:rsidP="003F331A">
            <w:pPr>
              <w:rPr>
                <w:rFonts w:asciiTheme="minorHAnsi" w:hAnsiTheme="minorHAnsi" w:cstheme="minorHAnsi"/>
                <w:sz w:val="22"/>
                <w:szCs w:val="22"/>
              </w:rPr>
            </w:pPr>
            <w:sdt>
              <w:sdtPr>
                <w:rPr>
                  <w:rFonts w:asciiTheme="minorHAnsi" w:hAnsiTheme="minorHAnsi" w:cstheme="minorHAnsi"/>
                  <w:sz w:val="22"/>
                  <w:szCs w:val="22"/>
                </w:rPr>
                <w:id w:val="-626551633"/>
                <w14:checkbox>
                  <w14:checked w14:val="1"/>
                  <w14:checkedState w14:val="2612" w14:font="MS Gothic"/>
                  <w14:uncheckedState w14:val="2610" w14:font="MS Gothic"/>
                </w14:checkbox>
              </w:sdtPr>
              <w:sdtContent>
                <w:r w:rsidR="00301712">
                  <w:rPr>
                    <w:rFonts w:ascii="MS Gothic" w:eastAsia="MS Gothic" w:hAnsi="MS Gothic" w:cstheme="minorHAnsi" w:hint="eastAsia"/>
                    <w:sz w:val="22"/>
                    <w:szCs w:val="22"/>
                  </w:rPr>
                  <w:t>☒</w:t>
                </w:r>
              </w:sdtContent>
            </w:sdt>
            <w:r w:rsidR="00282618" w:rsidRPr="003E2445">
              <w:rPr>
                <w:rFonts w:asciiTheme="minorHAnsi" w:hAnsiTheme="minorHAnsi" w:cstheme="minorHAnsi"/>
                <w:sz w:val="22"/>
                <w:szCs w:val="22"/>
              </w:rPr>
              <w:t xml:space="preserve">Yes  </w:t>
            </w:r>
            <w:sdt>
              <w:sdtPr>
                <w:rPr>
                  <w:rFonts w:asciiTheme="minorHAnsi" w:hAnsiTheme="minorHAnsi" w:cstheme="minorHAnsi"/>
                  <w:sz w:val="22"/>
                  <w:szCs w:val="22"/>
                </w:rPr>
                <w:id w:val="-1616985272"/>
                <w14:checkbox>
                  <w14:checked w14:val="0"/>
                  <w14:checkedState w14:val="2612" w14:font="MS Gothic"/>
                  <w14:uncheckedState w14:val="2610" w14:font="MS Gothic"/>
                </w14:checkbox>
              </w:sdtPr>
              <w:sdtContent>
                <w:r w:rsidR="00282618" w:rsidRPr="003E2445">
                  <w:rPr>
                    <w:rFonts w:ascii="Segoe UI Symbol" w:eastAsia="MS Gothic" w:hAnsi="Segoe UI Symbol" w:cs="Segoe UI Symbol"/>
                    <w:sz w:val="22"/>
                    <w:szCs w:val="22"/>
                  </w:rPr>
                  <w:t>☐</w:t>
                </w:r>
              </w:sdtContent>
            </w:sdt>
            <w:r w:rsidR="00282618" w:rsidRPr="003E2445">
              <w:rPr>
                <w:rFonts w:asciiTheme="minorHAnsi" w:hAnsiTheme="minorHAnsi" w:cstheme="minorHAnsi"/>
                <w:sz w:val="22"/>
                <w:szCs w:val="22"/>
              </w:rPr>
              <w:t>No</w:t>
            </w:r>
          </w:p>
        </w:tc>
        <w:tc>
          <w:tcPr>
            <w:tcW w:w="7766" w:type="dxa"/>
            <w:hideMark/>
          </w:tcPr>
          <w:p w14:paraId="4296E7E1" w14:textId="77777777" w:rsidR="00282618" w:rsidRPr="003E2445" w:rsidRDefault="00282618" w:rsidP="003F331A">
            <w:pPr>
              <w:spacing w:after="240"/>
              <w:rPr>
                <w:rFonts w:asciiTheme="minorHAnsi" w:hAnsiTheme="minorHAnsi" w:cstheme="minorHAnsi"/>
                <w:sz w:val="22"/>
                <w:szCs w:val="22"/>
              </w:rPr>
            </w:pPr>
            <w:r w:rsidRPr="003E2445">
              <w:rPr>
                <w:rFonts w:asciiTheme="minorHAnsi" w:hAnsiTheme="minorHAnsi" w:cstheme="minorHAnsi"/>
                <w:sz w:val="22"/>
                <w:szCs w:val="22"/>
              </w:rPr>
              <w:t>Are fire sprinkler heads protected by metal guards?</w:t>
            </w:r>
          </w:p>
        </w:tc>
      </w:tr>
      <w:tr w:rsidR="00282618" w:rsidRPr="003E2445" w14:paraId="12AAD29B" w14:textId="77777777" w:rsidTr="003F331A">
        <w:trPr>
          <w:jc w:val="center"/>
        </w:trPr>
        <w:tc>
          <w:tcPr>
            <w:tcW w:w="1594" w:type="dxa"/>
            <w:hideMark/>
          </w:tcPr>
          <w:p w14:paraId="6B80AF21" w14:textId="082C13DA" w:rsidR="00282618" w:rsidRPr="003E2445" w:rsidRDefault="00000000" w:rsidP="003F331A">
            <w:pPr>
              <w:rPr>
                <w:rFonts w:asciiTheme="minorHAnsi" w:hAnsiTheme="minorHAnsi" w:cstheme="minorHAnsi"/>
                <w:sz w:val="22"/>
                <w:szCs w:val="22"/>
              </w:rPr>
            </w:pPr>
            <w:sdt>
              <w:sdtPr>
                <w:rPr>
                  <w:rFonts w:asciiTheme="minorHAnsi" w:hAnsiTheme="minorHAnsi" w:cstheme="minorHAnsi"/>
                  <w:sz w:val="22"/>
                  <w:szCs w:val="22"/>
                </w:rPr>
                <w:id w:val="-1560477864"/>
                <w14:checkbox>
                  <w14:checked w14:val="1"/>
                  <w14:checkedState w14:val="2612" w14:font="MS Gothic"/>
                  <w14:uncheckedState w14:val="2610" w14:font="MS Gothic"/>
                </w14:checkbox>
              </w:sdtPr>
              <w:sdtContent>
                <w:r w:rsidR="00301712">
                  <w:rPr>
                    <w:rFonts w:ascii="MS Gothic" w:eastAsia="MS Gothic" w:hAnsi="MS Gothic" w:cstheme="minorHAnsi" w:hint="eastAsia"/>
                    <w:sz w:val="22"/>
                    <w:szCs w:val="22"/>
                  </w:rPr>
                  <w:t>☒</w:t>
                </w:r>
              </w:sdtContent>
            </w:sdt>
            <w:r w:rsidR="00282618" w:rsidRPr="003E2445">
              <w:rPr>
                <w:rFonts w:asciiTheme="minorHAnsi" w:hAnsiTheme="minorHAnsi" w:cstheme="minorHAnsi"/>
                <w:sz w:val="22"/>
                <w:szCs w:val="22"/>
              </w:rPr>
              <w:t xml:space="preserve">Yes  </w:t>
            </w:r>
            <w:sdt>
              <w:sdtPr>
                <w:rPr>
                  <w:rFonts w:asciiTheme="minorHAnsi" w:hAnsiTheme="minorHAnsi" w:cstheme="minorHAnsi"/>
                  <w:sz w:val="22"/>
                  <w:szCs w:val="22"/>
                </w:rPr>
                <w:id w:val="-1115901985"/>
                <w14:checkbox>
                  <w14:checked w14:val="0"/>
                  <w14:checkedState w14:val="2612" w14:font="MS Gothic"/>
                  <w14:uncheckedState w14:val="2610" w14:font="MS Gothic"/>
                </w14:checkbox>
              </w:sdtPr>
              <w:sdtContent>
                <w:r w:rsidR="00282618" w:rsidRPr="003E2445">
                  <w:rPr>
                    <w:rFonts w:ascii="Segoe UI Symbol" w:eastAsia="MS Gothic" w:hAnsi="Segoe UI Symbol" w:cs="Segoe UI Symbol"/>
                    <w:sz w:val="22"/>
                    <w:szCs w:val="22"/>
                  </w:rPr>
                  <w:t>☐</w:t>
                </w:r>
              </w:sdtContent>
            </w:sdt>
            <w:r w:rsidR="00282618" w:rsidRPr="003E2445">
              <w:rPr>
                <w:rFonts w:asciiTheme="minorHAnsi" w:hAnsiTheme="minorHAnsi" w:cstheme="minorHAnsi"/>
                <w:sz w:val="22"/>
                <w:szCs w:val="22"/>
              </w:rPr>
              <w:t>No</w:t>
            </w:r>
          </w:p>
        </w:tc>
        <w:tc>
          <w:tcPr>
            <w:tcW w:w="7766" w:type="dxa"/>
            <w:hideMark/>
          </w:tcPr>
          <w:p w14:paraId="42CB7741" w14:textId="77777777" w:rsidR="00282618" w:rsidRPr="003E2445" w:rsidRDefault="00282618" w:rsidP="003F331A">
            <w:pPr>
              <w:spacing w:after="240"/>
              <w:rPr>
                <w:rFonts w:asciiTheme="minorHAnsi" w:hAnsiTheme="minorHAnsi" w:cstheme="minorHAnsi"/>
                <w:sz w:val="22"/>
                <w:szCs w:val="22"/>
              </w:rPr>
            </w:pPr>
            <w:r w:rsidRPr="003E2445">
              <w:rPr>
                <w:rFonts w:asciiTheme="minorHAnsi" w:hAnsiTheme="minorHAnsi" w:cstheme="minorHAnsi"/>
                <w:sz w:val="22"/>
                <w:szCs w:val="22"/>
              </w:rPr>
              <w:t>Is proper clearance (18”) maintained around sprinkler heads?</w:t>
            </w:r>
          </w:p>
        </w:tc>
      </w:tr>
      <w:tr w:rsidR="00282618" w:rsidRPr="003E2445" w14:paraId="14229846" w14:textId="77777777" w:rsidTr="003F331A">
        <w:trPr>
          <w:jc w:val="center"/>
        </w:trPr>
        <w:tc>
          <w:tcPr>
            <w:tcW w:w="1594" w:type="dxa"/>
            <w:hideMark/>
          </w:tcPr>
          <w:p w14:paraId="3E5E3D8E" w14:textId="575D32FC" w:rsidR="00282618" w:rsidRPr="003E2445" w:rsidRDefault="00000000" w:rsidP="003F331A">
            <w:pPr>
              <w:rPr>
                <w:rFonts w:asciiTheme="minorHAnsi" w:hAnsiTheme="minorHAnsi" w:cstheme="minorHAnsi"/>
                <w:sz w:val="22"/>
                <w:szCs w:val="22"/>
              </w:rPr>
            </w:pPr>
            <w:sdt>
              <w:sdtPr>
                <w:rPr>
                  <w:rFonts w:asciiTheme="minorHAnsi" w:hAnsiTheme="minorHAnsi" w:cstheme="minorHAnsi"/>
                  <w:sz w:val="22"/>
                  <w:szCs w:val="22"/>
                </w:rPr>
                <w:id w:val="1044650831"/>
                <w14:checkbox>
                  <w14:checked w14:val="1"/>
                  <w14:checkedState w14:val="2612" w14:font="MS Gothic"/>
                  <w14:uncheckedState w14:val="2610" w14:font="MS Gothic"/>
                </w14:checkbox>
              </w:sdtPr>
              <w:sdtContent>
                <w:r w:rsidR="00301712">
                  <w:rPr>
                    <w:rFonts w:ascii="MS Gothic" w:eastAsia="MS Gothic" w:hAnsi="MS Gothic" w:cstheme="minorHAnsi" w:hint="eastAsia"/>
                    <w:sz w:val="22"/>
                    <w:szCs w:val="22"/>
                  </w:rPr>
                  <w:t>☒</w:t>
                </w:r>
              </w:sdtContent>
            </w:sdt>
            <w:r w:rsidR="00282618" w:rsidRPr="003E2445">
              <w:rPr>
                <w:rFonts w:asciiTheme="minorHAnsi" w:hAnsiTheme="minorHAnsi" w:cstheme="minorHAnsi"/>
                <w:sz w:val="22"/>
                <w:szCs w:val="22"/>
              </w:rPr>
              <w:t xml:space="preserve">Yes  </w:t>
            </w:r>
            <w:sdt>
              <w:sdtPr>
                <w:rPr>
                  <w:rFonts w:asciiTheme="minorHAnsi" w:hAnsiTheme="minorHAnsi" w:cstheme="minorHAnsi"/>
                  <w:sz w:val="22"/>
                  <w:szCs w:val="22"/>
                </w:rPr>
                <w:id w:val="-863518353"/>
                <w14:checkbox>
                  <w14:checked w14:val="0"/>
                  <w14:checkedState w14:val="2612" w14:font="MS Gothic"/>
                  <w14:uncheckedState w14:val="2610" w14:font="MS Gothic"/>
                </w14:checkbox>
              </w:sdtPr>
              <w:sdtContent>
                <w:r w:rsidR="00282618" w:rsidRPr="003E2445">
                  <w:rPr>
                    <w:rFonts w:ascii="Segoe UI Symbol" w:eastAsia="MS Gothic" w:hAnsi="Segoe UI Symbol" w:cs="Segoe UI Symbol"/>
                    <w:sz w:val="22"/>
                    <w:szCs w:val="22"/>
                  </w:rPr>
                  <w:t>☐</w:t>
                </w:r>
              </w:sdtContent>
            </w:sdt>
            <w:r w:rsidR="00282618" w:rsidRPr="003E2445">
              <w:rPr>
                <w:rFonts w:asciiTheme="minorHAnsi" w:hAnsiTheme="minorHAnsi" w:cstheme="minorHAnsi"/>
                <w:sz w:val="22"/>
                <w:szCs w:val="22"/>
              </w:rPr>
              <w:t>No</w:t>
            </w:r>
          </w:p>
        </w:tc>
        <w:tc>
          <w:tcPr>
            <w:tcW w:w="7766" w:type="dxa"/>
            <w:hideMark/>
          </w:tcPr>
          <w:p w14:paraId="406C41BC" w14:textId="77777777" w:rsidR="00282618" w:rsidRPr="003E2445" w:rsidRDefault="00282618" w:rsidP="003F331A">
            <w:pPr>
              <w:spacing w:after="240"/>
              <w:rPr>
                <w:rFonts w:asciiTheme="minorHAnsi" w:hAnsiTheme="minorHAnsi" w:cstheme="minorHAnsi"/>
                <w:sz w:val="22"/>
                <w:szCs w:val="22"/>
              </w:rPr>
            </w:pPr>
            <w:r w:rsidRPr="003E2445">
              <w:rPr>
                <w:rFonts w:asciiTheme="minorHAnsi" w:hAnsiTheme="minorHAnsi" w:cstheme="minorHAnsi"/>
                <w:sz w:val="22"/>
                <w:szCs w:val="22"/>
              </w:rPr>
              <w:t xml:space="preserve">Are portable fire extinguishers provided in adequate number and type? In Accordance with Appendix V of this document. </w:t>
            </w:r>
          </w:p>
        </w:tc>
      </w:tr>
      <w:tr w:rsidR="00282618" w:rsidRPr="003E2445" w14:paraId="05ED55E3" w14:textId="77777777" w:rsidTr="003F331A">
        <w:trPr>
          <w:jc w:val="center"/>
        </w:trPr>
        <w:tc>
          <w:tcPr>
            <w:tcW w:w="1594" w:type="dxa"/>
            <w:hideMark/>
          </w:tcPr>
          <w:p w14:paraId="0E387A24" w14:textId="085B5E6B" w:rsidR="00282618" w:rsidRPr="003E2445" w:rsidRDefault="00000000" w:rsidP="003F331A">
            <w:pPr>
              <w:rPr>
                <w:rFonts w:asciiTheme="minorHAnsi" w:hAnsiTheme="minorHAnsi" w:cstheme="minorHAnsi"/>
                <w:sz w:val="22"/>
                <w:szCs w:val="22"/>
              </w:rPr>
            </w:pPr>
            <w:sdt>
              <w:sdtPr>
                <w:rPr>
                  <w:rFonts w:asciiTheme="minorHAnsi" w:hAnsiTheme="minorHAnsi" w:cstheme="minorHAnsi"/>
                  <w:sz w:val="22"/>
                  <w:szCs w:val="22"/>
                </w:rPr>
                <w:id w:val="997613751"/>
                <w14:checkbox>
                  <w14:checked w14:val="1"/>
                  <w14:checkedState w14:val="2612" w14:font="MS Gothic"/>
                  <w14:uncheckedState w14:val="2610" w14:font="MS Gothic"/>
                </w14:checkbox>
              </w:sdtPr>
              <w:sdtContent>
                <w:r w:rsidR="00301712">
                  <w:rPr>
                    <w:rFonts w:ascii="MS Gothic" w:eastAsia="MS Gothic" w:hAnsi="MS Gothic" w:cstheme="minorHAnsi" w:hint="eastAsia"/>
                    <w:sz w:val="22"/>
                    <w:szCs w:val="22"/>
                  </w:rPr>
                  <w:t>☒</w:t>
                </w:r>
              </w:sdtContent>
            </w:sdt>
            <w:r w:rsidR="00282618" w:rsidRPr="003E2445">
              <w:rPr>
                <w:rFonts w:asciiTheme="minorHAnsi" w:hAnsiTheme="minorHAnsi" w:cstheme="minorHAnsi"/>
                <w:sz w:val="22"/>
                <w:szCs w:val="22"/>
              </w:rPr>
              <w:t xml:space="preserve">Yes  </w:t>
            </w:r>
            <w:sdt>
              <w:sdtPr>
                <w:rPr>
                  <w:rFonts w:asciiTheme="minorHAnsi" w:hAnsiTheme="minorHAnsi" w:cstheme="minorHAnsi"/>
                  <w:sz w:val="22"/>
                  <w:szCs w:val="22"/>
                </w:rPr>
                <w:id w:val="1787770953"/>
                <w14:checkbox>
                  <w14:checked w14:val="0"/>
                  <w14:checkedState w14:val="2612" w14:font="MS Gothic"/>
                  <w14:uncheckedState w14:val="2610" w14:font="MS Gothic"/>
                </w14:checkbox>
              </w:sdtPr>
              <w:sdtContent>
                <w:r w:rsidR="00282618" w:rsidRPr="003E2445">
                  <w:rPr>
                    <w:rFonts w:ascii="Segoe UI Symbol" w:eastAsia="MS Gothic" w:hAnsi="Segoe UI Symbol" w:cs="Segoe UI Symbol"/>
                    <w:sz w:val="22"/>
                    <w:szCs w:val="22"/>
                  </w:rPr>
                  <w:t>☐</w:t>
                </w:r>
              </w:sdtContent>
            </w:sdt>
            <w:r w:rsidR="00282618" w:rsidRPr="003E2445">
              <w:rPr>
                <w:rFonts w:asciiTheme="minorHAnsi" w:hAnsiTheme="minorHAnsi" w:cstheme="minorHAnsi"/>
                <w:sz w:val="22"/>
                <w:szCs w:val="22"/>
              </w:rPr>
              <w:t>No</w:t>
            </w:r>
          </w:p>
        </w:tc>
        <w:tc>
          <w:tcPr>
            <w:tcW w:w="7766" w:type="dxa"/>
            <w:hideMark/>
          </w:tcPr>
          <w:p w14:paraId="27B28036" w14:textId="77777777" w:rsidR="00282618" w:rsidRPr="003E2445" w:rsidRDefault="00282618" w:rsidP="003F331A">
            <w:pPr>
              <w:spacing w:after="240"/>
              <w:rPr>
                <w:rFonts w:asciiTheme="minorHAnsi" w:hAnsiTheme="minorHAnsi" w:cstheme="minorHAnsi"/>
                <w:sz w:val="22"/>
                <w:szCs w:val="22"/>
              </w:rPr>
            </w:pPr>
            <w:r w:rsidRPr="003E2445">
              <w:rPr>
                <w:rFonts w:asciiTheme="minorHAnsi" w:hAnsiTheme="minorHAnsi" w:cstheme="minorHAnsi"/>
                <w:sz w:val="22"/>
                <w:szCs w:val="22"/>
              </w:rPr>
              <w:t>Are fire extinguishers mounted in readily accessible locations?</w:t>
            </w:r>
          </w:p>
        </w:tc>
      </w:tr>
      <w:tr w:rsidR="00282618" w:rsidRPr="003E2445" w14:paraId="362F9058" w14:textId="77777777" w:rsidTr="003F331A">
        <w:trPr>
          <w:jc w:val="center"/>
        </w:trPr>
        <w:tc>
          <w:tcPr>
            <w:tcW w:w="1594" w:type="dxa"/>
          </w:tcPr>
          <w:p w14:paraId="7D0496C4" w14:textId="4F63436E" w:rsidR="00282618" w:rsidRPr="003E2445" w:rsidRDefault="00282618" w:rsidP="003F331A">
            <w:pPr>
              <w:rPr>
                <w:rFonts w:asciiTheme="minorHAnsi" w:hAnsiTheme="minorHAnsi" w:cstheme="minorHAnsi"/>
                <w:sz w:val="22"/>
                <w:szCs w:val="22"/>
              </w:rPr>
            </w:pPr>
            <w:r w:rsidRPr="003E2445">
              <w:rPr>
                <w:rFonts w:ascii="Segoe UI Symbol" w:hAnsi="Segoe UI Symbol" w:cs="Segoe UI Symbol"/>
                <w:sz w:val="22"/>
                <w:szCs w:val="22"/>
              </w:rPr>
              <w:t>☐</w:t>
            </w:r>
            <w:r w:rsidR="00367C2A" w:rsidRPr="003E2445">
              <w:rPr>
                <w:rFonts w:asciiTheme="minorHAnsi" w:hAnsiTheme="minorHAnsi" w:cstheme="minorHAnsi"/>
                <w:sz w:val="22"/>
                <w:szCs w:val="22"/>
              </w:rPr>
              <w:t xml:space="preserve">Yes </w:t>
            </w:r>
            <w:r w:rsidR="00367C2A" w:rsidRPr="003E2445">
              <w:rPr>
                <w:rFonts w:ascii="Segoe UI Symbol" w:hAnsi="Segoe UI Symbol" w:cs="Segoe UI Symbol"/>
                <w:sz w:val="22"/>
                <w:szCs w:val="22"/>
              </w:rPr>
              <w:t>☐</w:t>
            </w:r>
            <w:r w:rsidRPr="003E2445">
              <w:rPr>
                <w:rFonts w:asciiTheme="minorHAnsi" w:hAnsiTheme="minorHAnsi" w:cstheme="minorHAnsi"/>
                <w:sz w:val="22"/>
                <w:szCs w:val="22"/>
              </w:rPr>
              <w:t>No</w:t>
            </w:r>
          </w:p>
        </w:tc>
        <w:tc>
          <w:tcPr>
            <w:tcW w:w="7766" w:type="dxa"/>
          </w:tcPr>
          <w:p w14:paraId="3418CAF9" w14:textId="77777777" w:rsidR="00282618" w:rsidRPr="003E2445" w:rsidRDefault="00282618" w:rsidP="003F331A">
            <w:pPr>
              <w:spacing w:after="240"/>
              <w:rPr>
                <w:rFonts w:asciiTheme="minorHAnsi" w:hAnsiTheme="minorHAnsi" w:cstheme="minorHAnsi"/>
                <w:sz w:val="22"/>
                <w:szCs w:val="22"/>
              </w:rPr>
            </w:pPr>
            <w:r w:rsidRPr="003E2445">
              <w:rPr>
                <w:rFonts w:asciiTheme="minorHAnsi" w:hAnsiTheme="minorHAnsi" w:cstheme="minorHAnsi"/>
                <w:sz w:val="22"/>
                <w:szCs w:val="22"/>
              </w:rPr>
              <w:t>Are fire extinguishers visibly accessible with a wall placard so that fire extinguishers can be found easily?</w:t>
            </w:r>
          </w:p>
        </w:tc>
      </w:tr>
      <w:tr w:rsidR="00282618" w:rsidRPr="003E2445" w14:paraId="6F734408" w14:textId="77777777" w:rsidTr="003F331A">
        <w:trPr>
          <w:jc w:val="center"/>
        </w:trPr>
        <w:tc>
          <w:tcPr>
            <w:tcW w:w="1594" w:type="dxa"/>
            <w:hideMark/>
          </w:tcPr>
          <w:p w14:paraId="59C14A4C" w14:textId="37508B47" w:rsidR="00282618" w:rsidRPr="003E2445" w:rsidRDefault="00000000" w:rsidP="003F331A">
            <w:pPr>
              <w:rPr>
                <w:rFonts w:asciiTheme="minorHAnsi" w:hAnsiTheme="minorHAnsi" w:cstheme="minorHAnsi"/>
                <w:sz w:val="22"/>
                <w:szCs w:val="22"/>
              </w:rPr>
            </w:pPr>
            <w:sdt>
              <w:sdtPr>
                <w:rPr>
                  <w:rFonts w:asciiTheme="minorHAnsi" w:hAnsiTheme="minorHAnsi" w:cstheme="minorHAnsi"/>
                  <w:sz w:val="22"/>
                  <w:szCs w:val="22"/>
                </w:rPr>
                <w:id w:val="-342780142"/>
                <w14:checkbox>
                  <w14:checked w14:val="1"/>
                  <w14:checkedState w14:val="2612" w14:font="MS Gothic"/>
                  <w14:uncheckedState w14:val="2610" w14:font="MS Gothic"/>
                </w14:checkbox>
              </w:sdtPr>
              <w:sdtContent>
                <w:r w:rsidR="00301712">
                  <w:rPr>
                    <w:rFonts w:ascii="MS Gothic" w:eastAsia="MS Gothic" w:hAnsi="MS Gothic" w:cstheme="minorHAnsi" w:hint="eastAsia"/>
                    <w:sz w:val="22"/>
                    <w:szCs w:val="22"/>
                  </w:rPr>
                  <w:t>☒</w:t>
                </w:r>
              </w:sdtContent>
            </w:sdt>
            <w:r w:rsidR="00282618" w:rsidRPr="003E2445">
              <w:rPr>
                <w:rFonts w:asciiTheme="minorHAnsi" w:hAnsiTheme="minorHAnsi" w:cstheme="minorHAnsi"/>
                <w:sz w:val="22"/>
                <w:szCs w:val="22"/>
              </w:rPr>
              <w:t xml:space="preserve">Yes  </w:t>
            </w:r>
            <w:sdt>
              <w:sdtPr>
                <w:rPr>
                  <w:rFonts w:asciiTheme="minorHAnsi" w:hAnsiTheme="minorHAnsi" w:cstheme="minorHAnsi"/>
                  <w:sz w:val="22"/>
                  <w:szCs w:val="22"/>
                </w:rPr>
                <w:id w:val="1538385887"/>
                <w14:checkbox>
                  <w14:checked w14:val="0"/>
                  <w14:checkedState w14:val="2612" w14:font="MS Gothic"/>
                  <w14:uncheckedState w14:val="2610" w14:font="MS Gothic"/>
                </w14:checkbox>
              </w:sdtPr>
              <w:sdtContent>
                <w:r w:rsidR="00282618" w:rsidRPr="003E2445">
                  <w:rPr>
                    <w:rFonts w:ascii="Segoe UI Symbol" w:eastAsia="MS Gothic" w:hAnsi="Segoe UI Symbol" w:cs="Segoe UI Symbol"/>
                    <w:sz w:val="22"/>
                    <w:szCs w:val="22"/>
                  </w:rPr>
                  <w:t>☐</w:t>
                </w:r>
              </w:sdtContent>
            </w:sdt>
            <w:r w:rsidR="00282618" w:rsidRPr="003E2445">
              <w:rPr>
                <w:rFonts w:asciiTheme="minorHAnsi" w:hAnsiTheme="minorHAnsi" w:cstheme="minorHAnsi"/>
                <w:sz w:val="22"/>
                <w:szCs w:val="22"/>
              </w:rPr>
              <w:t>No</w:t>
            </w:r>
          </w:p>
        </w:tc>
        <w:tc>
          <w:tcPr>
            <w:tcW w:w="7766" w:type="dxa"/>
            <w:hideMark/>
          </w:tcPr>
          <w:p w14:paraId="674C26A4" w14:textId="77777777" w:rsidR="00282618" w:rsidRPr="003E2445" w:rsidRDefault="00282618" w:rsidP="003F331A">
            <w:pPr>
              <w:spacing w:after="240"/>
              <w:rPr>
                <w:rFonts w:asciiTheme="minorHAnsi" w:hAnsiTheme="minorHAnsi" w:cstheme="minorHAnsi"/>
                <w:sz w:val="22"/>
                <w:szCs w:val="22"/>
              </w:rPr>
            </w:pPr>
            <w:r w:rsidRPr="003E2445">
              <w:rPr>
                <w:rFonts w:asciiTheme="minorHAnsi" w:hAnsiTheme="minorHAnsi" w:cstheme="minorHAnsi"/>
                <w:sz w:val="22"/>
                <w:szCs w:val="22"/>
              </w:rPr>
              <w:t>Are employees periodically instructed in the use of extinguishers and fire protection procedures as required per the EHS Training Plan?</w:t>
            </w:r>
          </w:p>
        </w:tc>
      </w:tr>
    </w:tbl>
    <w:p w14:paraId="3405DAAC" w14:textId="77777777" w:rsidR="00282618" w:rsidRPr="003E2445" w:rsidRDefault="00282618" w:rsidP="00282618">
      <w:pPr>
        <w:rPr>
          <w:rFonts w:asciiTheme="minorHAnsi" w:hAnsiTheme="minorHAnsi" w:cstheme="minorHAnsi"/>
          <w:sz w:val="22"/>
          <w:szCs w:val="22"/>
        </w:rPr>
      </w:pPr>
    </w:p>
    <w:p w14:paraId="5FA2C463" w14:textId="77777777" w:rsidR="00282618" w:rsidRPr="003E2445" w:rsidRDefault="00282618" w:rsidP="00282618">
      <w:pPr>
        <w:rPr>
          <w:rFonts w:asciiTheme="minorHAnsi" w:hAnsiTheme="minorHAnsi" w:cstheme="minorHAnsi"/>
          <w:sz w:val="22"/>
          <w:szCs w:val="22"/>
        </w:rPr>
      </w:pPr>
    </w:p>
    <w:p w14:paraId="0254E3E2" w14:textId="77777777" w:rsidR="00282618" w:rsidRPr="003E2445" w:rsidRDefault="00282618" w:rsidP="00282618">
      <w:pPr>
        <w:rPr>
          <w:rFonts w:asciiTheme="minorHAnsi" w:hAnsiTheme="minorHAnsi" w:cstheme="minorHAnsi"/>
          <w:sz w:val="22"/>
          <w:szCs w:val="22"/>
        </w:rPr>
      </w:pPr>
    </w:p>
    <w:p w14:paraId="0DB70762" w14:textId="5DB578DC" w:rsidR="00282618" w:rsidRPr="003E2445" w:rsidRDefault="00282618" w:rsidP="00282618">
      <w:pPr>
        <w:pStyle w:val="ListParagraph"/>
        <w:ind w:left="0"/>
        <w:rPr>
          <w:rFonts w:asciiTheme="minorHAnsi" w:hAnsiTheme="minorHAnsi" w:cstheme="minorHAnsi"/>
          <w:sz w:val="22"/>
          <w:szCs w:val="22"/>
        </w:rPr>
      </w:pPr>
      <w:r w:rsidRPr="003E2445">
        <w:rPr>
          <w:rFonts w:asciiTheme="minorHAnsi" w:hAnsiTheme="minorHAnsi" w:cstheme="minorHAnsi"/>
          <w:sz w:val="22"/>
          <w:szCs w:val="22"/>
        </w:rPr>
        <w:t>Completed by:</w:t>
      </w:r>
      <w:r w:rsidRPr="003E2445">
        <w:rPr>
          <w:rFonts w:asciiTheme="minorHAnsi" w:hAnsiTheme="minorHAnsi" w:cstheme="minorHAnsi"/>
          <w:sz w:val="22"/>
          <w:szCs w:val="22"/>
        </w:rPr>
        <w:tab/>
        <w:t>__</w:t>
      </w:r>
      <w:r w:rsidR="00301712">
        <w:rPr>
          <w:rFonts w:asciiTheme="minorHAnsi" w:hAnsiTheme="minorHAnsi" w:cstheme="minorHAnsi"/>
          <w:sz w:val="22"/>
          <w:szCs w:val="22"/>
          <w:u w:val="single"/>
        </w:rPr>
        <w:t>Alyssa Dubrow</w:t>
      </w:r>
      <w:r w:rsidRPr="003E2445">
        <w:rPr>
          <w:rFonts w:asciiTheme="minorHAnsi" w:hAnsiTheme="minorHAnsi" w:cstheme="minorHAnsi"/>
          <w:sz w:val="22"/>
          <w:szCs w:val="22"/>
        </w:rPr>
        <w:t>________________</w:t>
      </w:r>
      <w:r w:rsidRPr="003E2445">
        <w:rPr>
          <w:rFonts w:asciiTheme="minorHAnsi" w:hAnsiTheme="minorHAnsi" w:cstheme="minorHAnsi"/>
          <w:sz w:val="22"/>
          <w:szCs w:val="22"/>
        </w:rPr>
        <w:tab/>
        <w:t>Date: ___</w:t>
      </w:r>
      <w:r w:rsidR="00301712">
        <w:rPr>
          <w:rFonts w:asciiTheme="minorHAnsi" w:hAnsiTheme="minorHAnsi" w:cstheme="minorHAnsi"/>
          <w:sz w:val="22"/>
          <w:szCs w:val="22"/>
          <w:u w:val="single"/>
        </w:rPr>
        <w:t>11/4/25</w:t>
      </w:r>
      <w:r w:rsidRPr="003E2445">
        <w:rPr>
          <w:rFonts w:asciiTheme="minorHAnsi" w:hAnsiTheme="minorHAnsi" w:cstheme="minorHAnsi"/>
          <w:sz w:val="22"/>
          <w:szCs w:val="22"/>
        </w:rPr>
        <w:t>________</w:t>
      </w:r>
    </w:p>
    <w:p w14:paraId="51F4C100" w14:textId="06F7D4B3" w:rsidR="008F21F7" w:rsidRPr="003E2445" w:rsidRDefault="00282618" w:rsidP="00CE55FD">
      <w:pPr>
        <w:rPr>
          <w:rFonts w:asciiTheme="minorHAnsi" w:hAnsiTheme="minorHAnsi" w:cstheme="minorHAnsi"/>
          <w:sz w:val="22"/>
          <w:szCs w:val="22"/>
        </w:rPr>
      </w:pPr>
      <w:r w:rsidRPr="003E2445">
        <w:rPr>
          <w:rFonts w:asciiTheme="minorHAnsi" w:hAnsiTheme="minorHAnsi" w:cstheme="minorHAnsi"/>
          <w:sz w:val="22"/>
          <w:szCs w:val="22"/>
        </w:rPr>
        <w:br w:type="page"/>
      </w:r>
      <w:bookmarkStart w:id="18" w:name="_Toc75521604"/>
    </w:p>
    <w:p w14:paraId="21E505D5" w14:textId="0E5FA98A" w:rsidR="00282618" w:rsidRPr="003E2445" w:rsidRDefault="00282618" w:rsidP="00282618">
      <w:pPr>
        <w:pStyle w:val="Heading1"/>
        <w:rPr>
          <w:rFonts w:cstheme="minorHAnsi"/>
          <w:color w:val="auto"/>
          <w:sz w:val="22"/>
          <w:szCs w:val="22"/>
        </w:rPr>
      </w:pPr>
      <w:r w:rsidRPr="003E2445">
        <w:rPr>
          <w:rFonts w:cstheme="minorHAnsi"/>
          <w:color w:val="auto"/>
          <w:sz w:val="22"/>
          <w:szCs w:val="22"/>
        </w:rPr>
        <w:lastRenderedPageBreak/>
        <w:t>Appendix I</w:t>
      </w:r>
      <w:r w:rsidR="00CE55FD" w:rsidRPr="003E2445">
        <w:rPr>
          <w:rFonts w:cstheme="minorHAnsi"/>
          <w:color w:val="auto"/>
          <w:sz w:val="22"/>
          <w:szCs w:val="22"/>
        </w:rPr>
        <w:t>II</w:t>
      </w:r>
      <w:r w:rsidRPr="003E2445">
        <w:rPr>
          <w:rFonts w:cstheme="minorHAnsi"/>
          <w:color w:val="auto"/>
          <w:sz w:val="22"/>
          <w:szCs w:val="22"/>
        </w:rPr>
        <w:t>: Exits Checklist</w:t>
      </w:r>
      <w:bookmarkEnd w:id="18"/>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3"/>
        <w:gridCol w:w="7757"/>
      </w:tblGrid>
      <w:tr w:rsidR="00282618" w:rsidRPr="003E2445" w14:paraId="50D395C4" w14:textId="77777777" w:rsidTr="003F331A">
        <w:trPr>
          <w:jc w:val="center"/>
        </w:trPr>
        <w:tc>
          <w:tcPr>
            <w:tcW w:w="1593" w:type="dxa"/>
            <w:hideMark/>
          </w:tcPr>
          <w:p w14:paraId="6A1D7B8B" w14:textId="6182BA7D" w:rsidR="00282618" w:rsidRPr="003E2445" w:rsidRDefault="00000000" w:rsidP="003F331A">
            <w:pPr>
              <w:spacing w:before="480"/>
              <w:rPr>
                <w:rFonts w:asciiTheme="minorHAnsi" w:hAnsiTheme="minorHAnsi" w:cstheme="minorHAnsi"/>
                <w:sz w:val="22"/>
                <w:szCs w:val="22"/>
              </w:rPr>
            </w:pPr>
            <w:sdt>
              <w:sdtPr>
                <w:rPr>
                  <w:rFonts w:asciiTheme="minorHAnsi" w:hAnsiTheme="minorHAnsi" w:cstheme="minorHAnsi"/>
                  <w:sz w:val="22"/>
                  <w:szCs w:val="22"/>
                </w:rPr>
                <w:id w:val="-541053960"/>
                <w14:checkbox>
                  <w14:checked w14:val="1"/>
                  <w14:checkedState w14:val="2612" w14:font="MS Gothic"/>
                  <w14:uncheckedState w14:val="2610" w14:font="MS Gothic"/>
                </w14:checkbox>
              </w:sdtPr>
              <w:sdtContent>
                <w:r w:rsidR="00301712">
                  <w:rPr>
                    <w:rFonts w:ascii="MS Gothic" w:eastAsia="MS Gothic" w:hAnsi="MS Gothic" w:cstheme="minorHAnsi" w:hint="eastAsia"/>
                    <w:sz w:val="22"/>
                    <w:szCs w:val="22"/>
                  </w:rPr>
                  <w:t>☒</w:t>
                </w:r>
              </w:sdtContent>
            </w:sdt>
            <w:r w:rsidR="00282618" w:rsidRPr="003E2445">
              <w:rPr>
                <w:rFonts w:asciiTheme="minorHAnsi" w:hAnsiTheme="minorHAnsi" w:cstheme="minorHAnsi"/>
                <w:sz w:val="22"/>
                <w:szCs w:val="22"/>
              </w:rPr>
              <w:t xml:space="preserve">Yes  </w:t>
            </w:r>
            <w:sdt>
              <w:sdtPr>
                <w:rPr>
                  <w:rFonts w:asciiTheme="minorHAnsi" w:hAnsiTheme="minorHAnsi" w:cstheme="minorHAnsi"/>
                  <w:sz w:val="22"/>
                  <w:szCs w:val="22"/>
                </w:rPr>
                <w:id w:val="1399323713"/>
                <w14:checkbox>
                  <w14:checked w14:val="0"/>
                  <w14:checkedState w14:val="2612" w14:font="MS Gothic"/>
                  <w14:uncheckedState w14:val="2610" w14:font="MS Gothic"/>
                </w14:checkbox>
              </w:sdtPr>
              <w:sdtContent>
                <w:r w:rsidR="00282618" w:rsidRPr="003E2445">
                  <w:rPr>
                    <w:rFonts w:ascii="Segoe UI Symbol" w:eastAsia="MS Gothic" w:hAnsi="Segoe UI Symbol" w:cs="Segoe UI Symbol"/>
                    <w:sz w:val="22"/>
                    <w:szCs w:val="22"/>
                  </w:rPr>
                  <w:t>☐</w:t>
                </w:r>
              </w:sdtContent>
            </w:sdt>
            <w:r w:rsidR="00282618" w:rsidRPr="003E2445">
              <w:rPr>
                <w:rFonts w:asciiTheme="minorHAnsi" w:hAnsiTheme="minorHAnsi" w:cstheme="minorHAnsi"/>
                <w:sz w:val="22"/>
                <w:szCs w:val="22"/>
              </w:rPr>
              <w:t>No</w:t>
            </w:r>
          </w:p>
        </w:tc>
        <w:tc>
          <w:tcPr>
            <w:tcW w:w="7757" w:type="dxa"/>
            <w:hideMark/>
          </w:tcPr>
          <w:p w14:paraId="0819620F" w14:textId="77777777" w:rsidR="00282618" w:rsidRPr="003E2445" w:rsidRDefault="00282618" w:rsidP="003F331A">
            <w:pPr>
              <w:spacing w:before="480" w:after="240"/>
              <w:rPr>
                <w:rFonts w:asciiTheme="minorHAnsi" w:hAnsiTheme="minorHAnsi" w:cstheme="minorHAnsi"/>
                <w:sz w:val="22"/>
                <w:szCs w:val="22"/>
              </w:rPr>
            </w:pPr>
            <w:r w:rsidRPr="003E2445">
              <w:rPr>
                <w:rFonts w:asciiTheme="minorHAnsi" w:hAnsiTheme="minorHAnsi" w:cstheme="minorHAnsi"/>
                <w:sz w:val="22"/>
                <w:szCs w:val="22"/>
              </w:rPr>
              <w:t>Is each exit marked with an exit sign and illuminated by a reliable light source?</w:t>
            </w:r>
          </w:p>
        </w:tc>
      </w:tr>
      <w:tr w:rsidR="00282618" w:rsidRPr="003E2445" w14:paraId="78EC1C27" w14:textId="77777777" w:rsidTr="003F331A">
        <w:trPr>
          <w:jc w:val="center"/>
        </w:trPr>
        <w:tc>
          <w:tcPr>
            <w:tcW w:w="1593" w:type="dxa"/>
            <w:hideMark/>
          </w:tcPr>
          <w:p w14:paraId="60256282" w14:textId="7E53178A" w:rsidR="00282618" w:rsidRPr="003E2445" w:rsidRDefault="00000000" w:rsidP="003F331A">
            <w:pPr>
              <w:rPr>
                <w:rFonts w:asciiTheme="minorHAnsi" w:hAnsiTheme="minorHAnsi" w:cstheme="minorHAnsi"/>
                <w:sz w:val="22"/>
                <w:szCs w:val="22"/>
              </w:rPr>
            </w:pPr>
            <w:sdt>
              <w:sdtPr>
                <w:rPr>
                  <w:rFonts w:asciiTheme="minorHAnsi" w:hAnsiTheme="minorHAnsi" w:cstheme="minorHAnsi"/>
                  <w:sz w:val="22"/>
                  <w:szCs w:val="22"/>
                </w:rPr>
                <w:id w:val="-795211803"/>
                <w14:checkbox>
                  <w14:checked w14:val="1"/>
                  <w14:checkedState w14:val="2612" w14:font="MS Gothic"/>
                  <w14:uncheckedState w14:val="2610" w14:font="MS Gothic"/>
                </w14:checkbox>
              </w:sdtPr>
              <w:sdtContent>
                <w:r w:rsidR="00301712">
                  <w:rPr>
                    <w:rFonts w:ascii="MS Gothic" w:eastAsia="MS Gothic" w:hAnsi="MS Gothic" w:cstheme="minorHAnsi" w:hint="eastAsia"/>
                    <w:sz w:val="22"/>
                    <w:szCs w:val="22"/>
                  </w:rPr>
                  <w:t>☒</w:t>
                </w:r>
              </w:sdtContent>
            </w:sdt>
            <w:r w:rsidR="00282618" w:rsidRPr="003E2445">
              <w:rPr>
                <w:rFonts w:asciiTheme="minorHAnsi" w:hAnsiTheme="minorHAnsi" w:cstheme="minorHAnsi"/>
                <w:sz w:val="22"/>
                <w:szCs w:val="22"/>
              </w:rPr>
              <w:t xml:space="preserve">Yes  </w:t>
            </w:r>
            <w:sdt>
              <w:sdtPr>
                <w:rPr>
                  <w:rFonts w:asciiTheme="minorHAnsi" w:hAnsiTheme="minorHAnsi" w:cstheme="minorHAnsi"/>
                  <w:sz w:val="22"/>
                  <w:szCs w:val="22"/>
                </w:rPr>
                <w:id w:val="-1682495216"/>
                <w14:checkbox>
                  <w14:checked w14:val="0"/>
                  <w14:checkedState w14:val="2612" w14:font="MS Gothic"/>
                  <w14:uncheckedState w14:val="2610" w14:font="MS Gothic"/>
                </w14:checkbox>
              </w:sdtPr>
              <w:sdtContent>
                <w:r w:rsidR="00282618" w:rsidRPr="003E2445">
                  <w:rPr>
                    <w:rFonts w:ascii="Segoe UI Symbol" w:eastAsia="MS Gothic" w:hAnsi="Segoe UI Symbol" w:cs="Segoe UI Symbol"/>
                    <w:sz w:val="22"/>
                    <w:szCs w:val="22"/>
                  </w:rPr>
                  <w:t>☐</w:t>
                </w:r>
              </w:sdtContent>
            </w:sdt>
            <w:r w:rsidR="00282618" w:rsidRPr="003E2445">
              <w:rPr>
                <w:rFonts w:asciiTheme="minorHAnsi" w:hAnsiTheme="minorHAnsi" w:cstheme="minorHAnsi"/>
                <w:sz w:val="22"/>
                <w:szCs w:val="22"/>
              </w:rPr>
              <w:t>No</w:t>
            </w:r>
          </w:p>
        </w:tc>
        <w:tc>
          <w:tcPr>
            <w:tcW w:w="7757" w:type="dxa"/>
            <w:hideMark/>
          </w:tcPr>
          <w:p w14:paraId="1540FB0F" w14:textId="77777777" w:rsidR="00282618" w:rsidRPr="003E2445" w:rsidRDefault="00282618" w:rsidP="003F331A">
            <w:pPr>
              <w:spacing w:after="240"/>
              <w:rPr>
                <w:rFonts w:asciiTheme="minorHAnsi" w:hAnsiTheme="minorHAnsi" w:cstheme="minorHAnsi"/>
                <w:sz w:val="22"/>
                <w:szCs w:val="22"/>
              </w:rPr>
            </w:pPr>
            <w:r w:rsidRPr="003E2445">
              <w:rPr>
                <w:rFonts w:asciiTheme="minorHAnsi" w:hAnsiTheme="minorHAnsi" w:cstheme="minorHAnsi"/>
                <w:sz w:val="22"/>
                <w:szCs w:val="22"/>
              </w:rPr>
              <w:t xml:space="preserve">Are the directions to </w:t>
            </w:r>
            <w:proofErr w:type="gramStart"/>
            <w:r w:rsidRPr="003E2445">
              <w:rPr>
                <w:rFonts w:asciiTheme="minorHAnsi" w:hAnsiTheme="minorHAnsi" w:cstheme="minorHAnsi"/>
                <w:sz w:val="22"/>
                <w:szCs w:val="22"/>
              </w:rPr>
              <w:t>exits</w:t>
            </w:r>
            <w:proofErr w:type="gramEnd"/>
            <w:r w:rsidRPr="003E2445">
              <w:rPr>
                <w:rFonts w:asciiTheme="minorHAnsi" w:hAnsiTheme="minorHAnsi" w:cstheme="minorHAnsi"/>
                <w:sz w:val="22"/>
                <w:szCs w:val="22"/>
              </w:rPr>
              <w:t>, when not immediately apparent, marked with visible signs?</w:t>
            </w:r>
          </w:p>
        </w:tc>
      </w:tr>
      <w:tr w:rsidR="00282618" w:rsidRPr="003E2445" w14:paraId="41B0CD7D" w14:textId="77777777" w:rsidTr="003F331A">
        <w:trPr>
          <w:jc w:val="center"/>
        </w:trPr>
        <w:tc>
          <w:tcPr>
            <w:tcW w:w="1593" w:type="dxa"/>
            <w:hideMark/>
          </w:tcPr>
          <w:p w14:paraId="1500FCBB" w14:textId="2661F9FE" w:rsidR="00282618" w:rsidRPr="003E2445" w:rsidRDefault="00000000" w:rsidP="003F331A">
            <w:pPr>
              <w:rPr>
                <w:rFonts w:asciiTheme="minorHAnsi" w:hAnsiTheme="minorHAnsi" w:cstheme="minorHAnsi"/>
                <w:sz w:val="22"/>
                <w:szCs w:val="22"/>
              </w:rPr>
            </w:pPr>
            <w:sdt>
              <w:sdtPr>
                <w:rPr>
                  <w:rFonts w:asciiTheme="minorHAnsi" w:hAnsiTheme="minorHAnsi" w:cstheme="minorHAnsi"/>
                  <w:sz w:val="22"/>
                  <w:szCs w:val="22"/>
                </w:rPr>
                <w:id w:val="317691482"/>
                <w14:checkbox>
                  <w14:checked w14:val="1"/>
                  <w14:checkedState w14:val="2612" w14:font="MS Gothic"/>
                  <w14:uncheckedState w14:val="2610" w14:font="MS Gothic"/>
                </w14:checkbox>
              </w:sdtPr>
              <w:sdtContent>
                <w:r w:rsidR="00301712">
                  <w:rPr>
                    <w:rFonts w:ascii="MS Gothic" w:eastAsia="MS Gothic" w:hAnsi="MS Gothic" w:cstheme="minorHAnsi" w:hint="eastAsia"/>
                    <w:sz w:val="22"/>
                    <w:szCs w:val="22"/>
                  </w:rPr>
                  <w:t>☒</w:t>
                </w:r>
              </w:sdtContent>
            </w:sdt>
            <w:r w:rsidR="00282618" w:rsidRPr="003E2445">
              <w:rPr>
                <w:rFonts w:asciiTheme="minorHAnsi" w:hAnsiTheme="minorHAnsi" w:cstheme="minorHAnsi"/>
                <w:sz w:val="22"/>
                <w:szCs w:val="22"/>
              </w:rPr>
              <w:t xml:space="preserve">Yes  </w:t>
            </w:r>
            <w:sdt>
              <w:sdtPr>
                <w:rPr>
                  <w:rFonts w:asciiTheme="minorHAnsi" w:hAnsiTheme="minorHAnsi" w:cstheme="minorHAnsi"/>
                  <w:sz w:val="22"/>
                  <w:szCs w:val="22"/>
                </w:rPr>
                <w:id w:val="1711231387"/>
                <w14:checkbox>
                  <w14:checked w14:val="0"/>
                  <w14:checkedState w14:val="2612" w14:font="MS Gothic"/>
                  <w14:uncheckedState w14:val="2610" w14:font="MS Gothic"/>
                </w14:checkbox>
              </w:sdtPr>
              <w:sdtContent>
                <w:r w:rsidR="00282618" w:rsidRPr="003E2445">
                  <w:rPr>
                    <w:rFonts w:ascii="Segoe UI Symbol" w:eastAsia="MS Gothic" w:hAnsi="Segoe UI Symbol" w:cs="Segoe UI Symbol"/>
                    <w:sz w:val="22"/>
                    <w:szCs w:val="22"/>
                  </w:rPr>
                  <w:t>☐</w:t>
                </w:r>
              </w:sdtContent>
            </w:sdt>
            <w:r w:rsidR="00282618" w:rsidRPr="003E2445">
              <w:rPr>
                <w:rFonts w:asciiTheme="minorHAnsi" w:hAnsiTheme="minorHAnsi" w:cstheme="minorHAnsi"/>
                <w:sz w:val="22"/>
                <w:szCs w:val="22"/>
              </w:rPr>
              <w:t>No</w:t>
            </w:r>
          </w:p>
        </w:tc>
        <w:tc>
          <w:tcPr>
            <w:tcW w:w="7757" w:type="dxa"/>
            <w:hideMark/>
          </w:tcPr>
          <w:p w14:paraId="61EC4F73" w14:textId="77777777" w:rsidR="00282618" w:rsidRPr="003E2445" w:rsidRDefault="00282618" w:rsidP="003F331A">
            <w:pPr>
              <w:spacing w:after="240"/>
              <w:rPr>
                <w:rFonts w:asciiTheme="minorHAnsi" w:hAnsiTheme="minorHAnsi" w:cstheme="minorHAnsi"/>
                <w:sz w:val="22"/>
                <w:szCs w:val="22"/>
              </w:rPr>
            </w:pPr>
            <w:r w:rsidRPr="003E2445">
              <w:rPr>
                <w:rFonts w:asciiTheme="minorHAnsi" w:hAnsiTheme="minorHAnsi" w:cstheme="minorHAnsi"/>
                <w:sz w:val="22"/>
                <w:szCs w:val="22"/>
              </w:rPr>
              <w:t>Are exit signs provided with the word “EXIT” in letters at least five inches high and with lettering at least one-inch wide?</w:t>
            </w:r>
          </w:p>
        </w:tc>
      </w:tr>
      <w:tr w:rsidR="00282618" w:rsidRPr="003E2445" w14:paraId="53F6F3DD" w14:textId="77777777" w:rsidTr="003F331A">
        <w:trPr>
          <w:jc w:val="center"/>
        </w:trPr>
        <w:tc>
          <w:tcPr>
            <w:tcW w:w="1593" w:type="dxa"/>
            <w:hideMark/>
          </w:tcPr>
          <w:p w14:paraId="36C7FEAA" w14:textId="4548042C" w:rsidR="00282618" w:rsidRPr="003E2445" w:rsidRDefault="00000000" w:rsidP="003F331A">
            <w:pPr>
              <w:rPr>
                <w:rFonts w:asciiTheme="minorHAnsi" w:hAnsiTheme="minorHAnsi" w:cstheme="minorHAnsi"/>
                <w:sz w:val="22"/>
                <w:szCs w:val="22"/>
              </w:rPr>
            </w:pPr>
            <w:sdt>
              <w:sdtPr>
                <w:rPr>
                  <w:rFonts w:asciiTheme="minorHAnsi" w:hAnsiTheme="minorHAnsi" w:cstheme="minorHAnsi"/>
                  <w:sz w:val="22"/>
                  <w:szCs w:val="22"/>
                </w:rPr>
                <w:id w:val="-1260142752"/>
                <w14:checkbox>
                  <w14:checked w14:val="1"/>
                  <w14:checkedState w14:val="2612" w14:font="MS Gothic"/>
                  <w14:uncheckedState w14:val="2610" w14:font="MS Gothic"/>
                </w14:checkbox>
              </w:sdtPr>
              <w:sdtContent>
                <w:r w:rsidR="00301712">
                  <w:rPr>
                    <w:rFonts w:ascii="MS Gothic" w:eastAsia="MS Gothic" w:hAnsi="MS Gothic" w:cstheme="minorHAnsi" w:hint="eastAsia"/>
                    <w:sz w:val="22"/>
                    <w:szCs w:val="22"/>
                  </w:rPr>
                  <w:t>☒</w:t>
                </w:r>
              </w:sdtContent>
            </w:sdt>
            <w:r w:rsidR="00282618" w:rsidRPr="003E2445">
              <w:rPr>
                <w:rFonts w:asciiTheme="minorHAnsi" w:hAnsiTheme="minorHAnsi" w:cstheme="minorHAnsi"/>
                <w:sz w:val="22"/>
                <w:szCs w:val="22"/>
              </w:rPr>
              <w:t xml:space="preserve">Yes  </w:t>
            </w:r>
            <w:sdt>
              <w:sdtPr>
                <w:rPr>
                  <w:rFonts w:asciiTheme="minorHAnsi" w:hAnsiTheme="minorHAnsi" w:cstheme="minorHAnsi"/>
                  <w:sz w:val="22"/>
                  <w:szCs w:val="22"/>
                </w:rPr>
                <w:id w:val="1990977389"/>
                <w14:checkbox>
                  <w14:checked w14:val="0"/>
                  <w14:checkedState w14:val="2612" w14:font="MS Gothic"/>
                  <w14:uncheckedState w14:val="2610" w14:font="MS Gothic"/>
                </w14:checkbox>
              </w:sdtPr>
              <w:sdtContent>
                <w:r w:rsidR="00282618" w:rsidRPr="003E2445">
                  <w:rPr>
                    <w:rFonts w:ascii="Segoe UI Symbol" w:eastAsia="MS Gothic" w:hAnsi="Segoe UI Symbol" w:cs="Segoe UI Symbol"/>
                    <w:sz w:val="22"/>
                    <w:szCs w:val="22"/>
                  </w:rPr>
                  <w:t>☐</w:t>
                </w:r>
              </w:sdtContent>
            </w:sdt>
            <w:r w:rsidR="00282618" w:rsidRPr="003E2445">
              <w:rPr>
                <w:rFonts w:asciiTheme="minorHAnsi" w:hAnsiTheme="minorHAnsi" w:cstheme="minorHAnsi"/>
                <w:sz w:val="22"/>
                <w:szCs w:val="22"/>
              </w:rPr>
              <w:t>No</w:t>
            </w:r>
          </w:p>
        </w:tc>
        <w:tc>
          <w:tcPr>
            <w:tcW w:w="7757" w:type="dxa"/>
            <w:hideMark/>
          </w:tcPr>
          <w:p w14:paraId="318199D3" w14:textId="77777777" w:rsidR="00282618" w:rsidRPr="003E2445" w:rsidRDefault="00282618" w:rsidP="003F331A">
            <w:pPr>
              <w:spacing w:after="240"/>
              <w:rPr>
                <w:rFonts w:asciiTheme="minorHAnsi" w:hAnsiTheme="minorHAnsi" w:cstheme="minorHAnsi"/>
                <w:sz w:val="22"/>
                <w:szCs w:val="22"/>
              </w:rPr>
            </w:pPr>
            <w:r w:rsidRPr="003E2445">
              <w:rPr>
                <w:rFonts w:asciiTheme="minorHAnsi" w:hAnsiTheme="minorHAnsi" w:cstheme="minorHAnsi"/>
                <w:sz w:val="22"/>
                <w:szCs w:val="22"/>
              </w:rPr>
              <w:t xml:space="preserve">Are all </w:t>
            </w:r>
            <w:proofErr w:type="gramStart"/>
            <w:r w:rsidRPr="003E2445">
              <w:rPr>
                <w:rFonts w:asciiTheme="minorHAnsi" w:hAnsiTheme="minorHAnsi" w:cstheme="minorHAnsi"/>
                <w:sz w:val="22"/>
                <w:szCs w:val="22"/>
              </w:rPr>
              <w:t>exits</w:t>
            </w:r>
            <w:proofErr w:type="gramEnd"/>
            <w:r w:rsidRPr="003E2445">
              <w:rPr>
                <w:rFonts w:asciiTheme="minorHAnsi" w:hAnsiTheme="minorHAnsi" w:cstheme="minorHAnsi"/>
                <w:sz w:val="22"/>
                <w:szCs w:val="22"/>
              </w:rPr>
              <w:t xml:space="preserve"> kept free of </w:t>
            </w:r>
            <w:proofErr w:type="gramStart"/>
            <w:r w:rsidRPr="003E2445">
              <w:rPr>
                <w:rFonts w:asciiTheme="minorHAnsi" w:hAnsiTheme="minorHAnsi" w:cstheme="minorHAnsi"/>
                <w:sz w:val="22"/>
                <w:szCs w:val="22"/>
              </w:rPr>
              <w:t>obstructions</w:t>
            </w:r>
            <w:proofErr w:type="gramEnd"/>
            <w:r w:rsidRPr="003E2445">
              <w:rPr>
                <w:rFonts w:asciiTheme="minorHAnsi" w:hAnsiTheme="minorHAnsi" w:cstheme="minorHAnsi"/>
                <w:sz w:val="22"/>
                <w:szCs w:val="22"/>
              </w:rPr>
              <w:t xml:space="preserve">?  A minimum of 36 inches should be kept clear for </w:t>
            </w:r>
            <w:proofErr w:type="gramStart"/>
            <w:r w:rsidRPr="003E2445">
              <w:rPr>
                <w:rFonts w:asciiTheme="minorHAnsi" w:hAnsiTheme="minorHAnsi" w:cstheme="minorHAnsi"/>
                <w:sz w:val="22"/>
                <w:szCs w:val="22"/>
              </w:rPr>
              <w:t>egress</w:t>
            </w:r>
            <w:proofErr w:type="gramEnd"/>
            <w:r w:rsidRPr="003E2445">
              <w:rPr>
                <w:rFonts w:asciiTheme="minorHAnsi" w:hAnsiTheme="minorHAnsi" w:cstheme="minorHAnsi"/>
                <w:sz w:val="22"/>
                <w:szCs w:val="22"/>
              </w:rPr>
              <w:t xml:space="preserve">. </w:t>
            </w:r>
          </w:p>
        </w:tc>
      </w:tr>
      <w:tr w:rsidR="00282618" w:rsidRPr="003E2445" w14:paraId="1B71C9B8" w14:textId="77777777" w:rsidTr="003F331A">
        <w:trPr>
          <w:jc w:val="center"/>
        </w:trPr>
        <w:tc>
          <w:tcPr>
            <w:tcW w:w="1593" w:type="dxa"/>
            <w:hideMark/>
          </w:tcPr>
          <w:p w14:paraId="43F658AD" w14:textId="5E7398FD" w:rsidR="00282618" w:rsidRPr="003E2445" w:rsidRDefault="00000000" w:rsidP="003F331A">
            <w:pPr>
              <w:rPr>
                <w:rFonts w:asciiTheme="minorHAnsi" w:hAnsiTheme="minorHAnsi" w:cstheme="minorHAnsi"/>
                <w:sz w:val="22"/>
                <w:szCs w:val="22"/>
              </w:rPr>
            </w:pPr>
            <w:sdt>
              <w:sdtPr>
                <w:rPr>
                  <w:rFonts w:asciiTheme="minorHAnsi" w:hAnsiTheme="minorHAnsi" w:cstheme="minorHAnsi"/>
                  <w:sz w:val="22"/>
                  <w:szCs w:val="22"/>
                </w:rPr>
                <w:id w:val="-515223553"/>
                <w14:checkbox>
                  <w14:checked w14:val="1"/>
                  <w14:checkedState w14:val="2612" w14:font="MS Gothic"/>
                  <w14:uncheckedState w14:val="2610" w14:font="MS Gothic"/>
                </w14:checkbox>
              </w:sdtPr>
              <w:sdtContent>
                <w:r w:rsidR="00301712">
                  <w:rPr>
                    <w:rFonts w:ascii="MS Gothic" w:eastAsia="MS Gothic" w:hAnsi="MS Gothic" w:cstheme="minorHAnsi" w:hint="eastAsia"/>
                    <w:sz w:val="22"/>
                    <w:szCs w:val="22"/>
                  </w:rPr>
                  <w:t>☒</w:t>
                </w:r>
              </w:sdtContent>
            </w:sdt>
            <w:r w:rsidR="00282618" w:rsidRPr="003E2445">
              <w:rPr>
                <w:rFonts w:asciiTheme="minorHAnsi" w:hAnsiTheme="minorHAnsi" w:cstheme="minorHAnsi"/>
                <w:sz w:val="22"/>
                <w:szCs w:val="22"/>
              </w:rPr>
              <w:t xml:space="preserve">Yes  </w:t>
            </w:r>
            <w:sdt>
              <w:sdtPr>
                <w:rPr>
                  <w:rFonts w:asciiTheme="minorHAnsi" w:hAnsiTheme="minorHAnsi" w:cstheme="minorHAnsi"/>
                  <w:sz w:val="22"/>
                  <w:szCs w:val="22"/>
                </w:rPr>
                <w:id w:val="-1030409939"/>
                <w14:checkbox>
                  <w14:checked w14:val="0"/>
                  <w14:checkedState w14:val="2612" w14:font="MS Gothic"/>
                  <w14:uncheckedState w14:val="2610" w14:font="MS Gothic"/>
                </w14:checkbox>
              </w:sdtPr>
              <w:sdtContent>
                <w:r w:rsidR="00282618" w:rsidRPr="003E2445">
                  <w:rPr>
                    <w:rFonts w:ascii="Segoe UI Symbol" w:eastAsia="MS Gothic" w:hAnsi="Segoe UI Symbol" w:cs="Segoe UI Symbol"/>
                    <w:sz w:val="22"/>
                    <w:szCs w:val="22"/>
                  </w:rPr>
                  <w:t>☐</w:t>
                </w:r>
              </w:sdtContent>
            </w:sdt>
            <w:r w:rsidR="00282618" w:rsidRPr="003E2445">
              <w:rPr>
                <w:rFonts w:asciiTheme="minorHAnsi" w:hAnsiTheme="minorHAnsi" w:cstheme="minorHAnsi"/>
                <w:sz w:val="22"/>
                <w:szCs w:val="22"/>
              </w:rPr>
              <w:t>No</w:t>
            </w:r>
          </w:p>
        </w:tc>
        <w:tc>
          <w:tcPr>
            <w:tcW w:w="7757" w:type="dxa"/>
            <w:hideMark/>
          </w:tcPr>
          <w:p w14:paraId="5CB4B432" w14:textId="77777777" w:rsidR="00282618" w:rsidRPr="003E2445" w:rsidRDefault="00282618" w:rsidP="003F331A">
            <w:pPr>
              <w:spacing w:after="240"/>
              <w:rPr>
                <w:rFonts w:asciiTheme="minorHAnsi" w:hAnsiTheme="minorHAnsi" w:cstheme="minorHAnsi"/>
                <w:sz w:val="22"/>
                <w:szCs w:val="22"/>
              </w:rPr>
            </w:pPr>
            <w:r w:rsidRPr="003E2445">
              <w:rPr>
                <w:rFonts w:asciiTheme="minorHAnsi" w:hAnsiTheme="minorHAnsi" w:cstheme="minorHAnsi"/>
                <w:sz w:val="22"/>
                <w:szCs w:val="22"/>
              </w:rPr>
              <w:t>Are there at least two exit routes provided from elevated platforms, pits, or rooms where the absence of a second exit would increase the risk of injury from hot, poisonous, corrosive, suffocating, flammable, or explosive substances?</w:t>
            </w:r>
          </w:p>
        </w:tc>
      </w:tr>
      <w:tr w:rsidR="00282618" w:rsidRPr="003E2445" w14:paraId="16A704BB" w14:textId="77777777" w:rsidTr="003F331A">
        <w:trPr>
          <w:jc w:val="center"/>
        </w:trPr>
        <w:tc>
          <w:tcPr>
            <w:tcW w:w="1593" w:type="dxa"/>
            <w:hideMark/>
          </w:tcPr>
          <w:p w14:paraId="77544C5E" w14:textId="71411B7C" w:rsidR="00282618" w:rsidRPr="003E2445" w:rsidRDefault="00000000" w:rsidP="003F331A">
            <w:pPr>
              <w:rPr>
                <w:rFonts w:asciiTheme="minorHAnsi" w:hAnsiTheme="minorHAnsi" w:cstheme="minorHAnsi"/>
                <w:sz w:val="22"/>
                <w:szCs w:val="22"/>
              </w:rPr>
            </w:pPr>
            <w:sdt>
              <w:sdtPr>
                <w:rPr>
                  <w:rFonts w:asciiTheme="minorHAnsi" w:hAnsiTheme="minorHAnsi" w:cstheme="minorHAnsi"/>
                  <w:sz w:val="22"/>
                  <w:szCs w:val="22"/>
                </w:rPr>
                <w:id w:val="1671066784"/>
                <w14:checkbox>
                  <w14:checked w14:val="1"/>
                  <w14:checkedState w14:val="2612" w14:font="MS Gothic"/>
                  <w14:uncheckedState w14:val="2610" w14:font="MS Gothic"/>
                </w14:checkbox>
              </w:sdtPr>
              <w:sdtContent>
                <w:r w:rsidR="00301712">
                  <w:rPr>
                    <w:rFonts w:ascii="MS Gothic" w:eastAsia="MS Gothic" w:hAnsi="MS Gothic" w:cstheme="minorHAnsi" w:hint="eastAsia"/>
                    <w:sz w:val="22"/>
                    <w:szCs w:val="22"/>
                  </w:rPr>
                  <w:t>☒</w:t>
                </w:r>
              </w:sdtContent>
            </w:sdt>
            <w:r w:rsidR="00282618" w:rsidRPr="003E2445">
              <w:rPr>
                <w:rFonts w:asciiTheme="minorHAnsi" w:hAnsiTheme="minorHAnsi" w:cstheme="minorHAnsi"/>
                <w:sz w:val="22"/>
                <w:szCs w:val="22"/>
              </w:rPr>
              <w:t xml:space="preserve">Yes  </w:t>
            </w:r>
            <w:sdt>
              <w:sdtPr>
                <w:rPr>
                  <w:rFonts w:asciiTheme="minorHAnsi" w:hAnsiTheme="minorHAnsi" w:cstheme="minorHAnsi"/>
                  <w:sz w:val="22"/>
                  <w:szCs w:val="22"/>
                </w:rPr>
                <w:id w:val="1719016714"/>
                <w14:checkbox>
                  <w14:checked w14:val="0"/>
                  <w14:checkedState w14:val="2612" w14:font="MS Gothic"/>
                  <w14:uncheckedState w14:val="2610" w14:font="MS Gothic"/>
                </w14:checkbox>
              </w:sdtPr>
              <w:sdtContent>
                <w:r w:rsidR="00282618" w:rsidRPr="003E2445">
                  <w:rPr>
                    <w:rFonts w:ascii="Segoe UI Symbol" w:eastAsia="MS Gothic" w:hAnsi="Segoe UI Symbol" w:cs="Segoe UI Symbol"/>
                    <w:sz w:val="22"/>
                    <w:szCs w:val="22"/>
                  </w:rPr>
                  <w:t>☐</w:t>
                </w:r>
              </w:sdtContent>
            </w:sdt>
            <w:r w:rsidR="00282618" w:rsidRPr="003E2445">
              <w:rPr>
                <w:rFonts w:asciiTheme="minorHAnsi" w:hAnsiTheme="minorHAnsi" w:cstheme="minorHAnsi"/>
                <w:sz w:val="22"/>
                <w:szCs w:val="22"/>
              </w:rPr>
              <w:t>No</w:t>
            </w:r>
          </w:p>
        </w:tc>
        <w:tc>
          <w:tcPr>
            <w:tcW w:w="7757" w:type="dxa"/>
            <w:hideMark/>
          </w:tcPr>
          <w:p w14:paraId="780298A6" w14:textId="77777777" w:rsidR="00282618" w:rsidRPr="003E2445" w:rsidRDefault="00282618" w:rsidP="003F331A">
            <w:pPr>
              <w:spacing w:after="240"/>
              <w:rPr>
                <w:rFonts w:asciiTheme="minorHAnsi" w:hAnsiTheme="minorHAnsi" w:cstheme="minorHAnsi"/>
                <w:sz w:val="22"/>
                <w:szCs w:val="22"/>
              </w:rPr>
            </w:pPr>
            <w:r w:rsidRPr="003E2445">
              <w:rPr>
                <w:rFonts w:asciiTheme="minorHAnsi" w:hAnsiTheme="minorHAnsi" w:cstheme="minorHAnsi"/>
                <w:sz w:val="22"/>
                <w:szCs w:val="22"/>
              </w:rPr>
              <w:t>Can exit doors be opened from the direction of exit travel without the use of a key or any special knowledge or effort?</w:t>
            </w:r>
          </w:p>
        </w:tc>
      </w:tr>
      <w:tr w:rsidR="00282618" w:rsidRPr="003E2445" w14:paraId="254FFA80" w14:textId="77777777" w:rsidTr="003F331A">
        <w:trPr>
          <w:cantSplit/>
          <w:jc w:val="center"/>
        </w:trPr>
        <w:tc>
          <w:tcPr>
            <w:tcW w:w="1593" w:type="dxa"/>
            <w:hideMark/>
          </w:tcPr>
          <w:p w14:paraId="206D271E" w14:textId="43D829BE" w:rsidR="00282618" w:rsidRPr="003E2445" w:rsidRDefault="00000000" w:rsidP="003F331A">
            <w:pPr>
              <w:rPr>
                <w:rFonts w:asciiTheme="minorHAnsi" w:hAnsiTheme="minorHAnsi" w:cstheme="minorHAnsi"/>
                <w:sz w:val="22"/>
                <w:szCs w:val="22"/>
              </w:rPr>
            </w:pPr>
            <w:sdt>
              <w:sdtPr>
                <w:rPr>
                  <w:rFonts w:asciiTheme="minorHAnsi" w:hAnsiTheme="minorHAnsi" w:cstheme="minorHAnsi"/>
                  <w:sz w:val="22"/>
                  <w:szCs w:val="22"/>
                </w:rPr>
                <w:id w:val="1846753251"/>
                <w14:checkbox>
                  <w14:checked w14:val="1"/>
                  <w14:checkedState w14:val="2612" w14:font="MS Gothic"/>
                  <w14:uncheckedState w14:val="2610" w14:font="MS Gothic"/>
                </w14:checkbox>
              </w:sdtPr>
              <w:sdtContent>
                <w:r w:rsidR="00301712">
                  <w:rPr>
                    <w:rFonts w:ascii="MS Gothic" w:eastAsia="MS Gothic" w:hAnsi="MS Gothic" w:cstheme="minorHAnsi" w:hint="eastAsia"/>
                    <w:sz w:val="22"/>
                    <w:szCs w:val="22"/>
                  </w:rPr>
                  <w:t>☒</w:t>
                </w:r>
              </w:sdtContent>
            </w:sdt>
            <w:r w:rsidR="00282618" w:rsidRPr="003E2445">
              <w:rPr>
                <w:rFonts w:asciiTheme="minorHAnsi" w:hAnsiTheme="minorHAnsi" w:cstheme="minorHAnsi"/>
                <w:sz w:val="22"/>
                <w:szCs w:val="22"/>
              </w:rPr>
              <w:t xml:space="preserve">Yes  </w:t>
            </w:r>
            <w:sdt>
              <w:sdtPr>
                <w:rPr>
                  <w:rFonts w:asciiTheme="minorHAnsi" w:hAnsiTheme="minorHAnsi" w:cstheme="minorHAnsi"/>
                  <w:sz w:val="22"/>
                  <w:szCs w:val="22"/>
                </w:rPr>
                <w:id w:val="-433215062"/>
                <w14:checkbox>
                  <w14:checked w14:val="0"/>
                  <w14:checkedState w14:val="2612" w14:font="MS Gothic"/>
                  <w14:uncheckedState w14:val="2610" w14:font="MS Gothic"/>
                </w14:checkbox>
              </w:sdtPr>
              <w:sdtContent>
                <w:r w:rsidR="00282618" w:rsidRPr="003E2445">
                  <w:rPr>
                    <w:rFonts w:ascii="Segoe UI Symbol" w:eastAsia="MS Gothic" w:hAnsi="Segoe UI Symbol" w:cs="Segoe UI Symbol"/>
                    <w:sz w:val="22"/>
                    <w:szCs w:val="22"/>
                  </w:rPr>
                  <w:t>☐</w:t>
                </w:r>
              </w:sdtContent>
            </w:sdt>
            <w:r w:rsidR="00282618" w:rsidRPr="003E2445">
              <w:rPr>
                <w:rFonts w:asciiTheme="minorHAnsi" w:hAnsiTheme="minorHAnsi" w:cstheme="minorHAnsi"/>
                <w:sz w:val="22"/>
                <w:szCs w:val="22"/>
              </w:rPr>
              <w:t>No</w:t>
            </w:r>
          </w:p>
        </w:tc>
        <w:tc>
          <w:tcPr>
            <w:tcW w:w="7757" w:type="dxa"/>
            <w:hideMark/>
          </w:tcPr>
          <w:p w14:paraId="168271AF" w14:textId="77777777" w:rsidR="00282618" w:rsidRPr="003E2445" w:rsidRDefault="00282618" w:rsidP="003F331A">
            <w:pPr>
              <w:spacing w:after="240"/>
              <w:rPr>
                <w:rFonts w:asciiTheme="minorHAnsi" w:hAnsiTheme="minorHAnsi" w:cstheme="minorHAnsi"/>
                <w:sz w:val="22"/>
                <w:szCs w:val="22"/>
              </w:rPr>
            </w:pPr>
            <w:r w:rsidRPr="003E2445">
              <w:rPr>
                <w:rFonts w:asciiTheme="minorHAnsi" w:hAnsiTheme="minorHAnsi" w:cstheme="minorHAnsi"/>
                <w:sz w:val="22"/>
                <w:szCs w:val="22"/>
              </w:rPr>
              <w:t>Are doors on cold storage rooms provided with an inside release mechanism that will release the latch and open the door even if it is padlocked or otherwise locked on the outside?</w:t>
            </w:r>
          </w:p>
        </w:tc>
      </w:tr>
    </w:tbl>
    <w:p w14:paraId="0849D59F" w14:textId="77777777" w:rsidR="00282618" w:rsidRPr="003E2445" w:rsidRDefault="00282618" w:rsidP="00282618">
      <w:pPr>
        <w:pStyle w:val="ListParagraph"/>
        <w:ind w:left="0"/>
        <w:rPr>
          <w:rFonts w:asciiTheme="minorHAnsi" w:hAnsiTheme="minorHAnsi" w:cstheme="minorHAnsi"/>
          <w:sz w:val="22"/>
          <w:szCs w:val="22"/>
        </w:rPr>
      </w:pPr>
    </w:p>
    <w:p w14:paraId="1394F56E" w14:textId="77777777" w:rsidR="00282618" w:rsidRPr="003E2445" w:rsidRDefault="00282618" w:rsidP="00282618">
      <w:pPr>
        <w:pStyle w:val="ListParagraph"/>
        <w:ind w:left="0"/>
        <w:rPr>
          <w:rFonts w:asciiTheme="minorHAnsi" w:hAnsiTheme="minorHAnsi" w:cstheme="minorHAnsi"/>
          <w:sz w:val="22"/>
          <w:szCs w:val="22"/>
        </w:rPr>
      </w:pPr>
    </w:p>
    <w:p w14:paraId="606BD6A6" w14:textId="409B5DBB" w:rsidR="008F21F7" w:rsidRPr="003E2445" w:rsidRDefault="00301712" w:rsidP="008F21F7">
      <w:pPr>
        <w:rPr>
          <w:rFonts w:asciiTheme="minorHAnsi" w:hAnsiTheme="minorHAnsi" w:cstheme="minorHAnsi"/>
          <w:sz w:val="22"/>
          <w:szCs w:val="22"/>
        </w:rPr>
      </w:pPr>
      <w:r w:rsidRPr="003E2445">
        <w:rPr>
          <w:rFonts w:asciiTheme="minorHAnsi" w:hAnsiTheme="minorHAnsi" w:cstheme="minorHAnsi"/>
          <w:sz w:val="22"/>
          <w:szCs w:val="22"/>
        </w:rPr>
        <w:t>Completed by:</w:t>
      </w:r>
      <w:r w:rsidRPr="003E2445">
        <w:rPr>
          <w:rFonts w:asciiTheme="minorHAnsi" w:hAnsiTheme="minorHAnsi" w:cstheme="minorHAnsi"/>
          <w:sz w:val="22"/>
          <w:szCs w:val="22"/>
        </w:rPr>
        <w:tab/>
        <w:t>__</w:t>
      </w:r>
      <w:r>
        <w:rPr>
          <w:rFonts w:asciiTheme="minorHAnsi" w:hAnsiTheme="minorHAnsi" w:cstheme="minorHAnsi"/>
          <w:sz w:val="22"/>
          <w:szCs w:val="22"/>
          <w:u w:val="single"/>
        </w:rPr>
        <w:t>Alyssa Dubrow</w:t>
      </w:r>
      <w:r w:rsidRPr="003E2445">
        <w:rPr>
          <w:rFonts w:asciiTheme="minorHAnsi" w:hAnsiTheme="minorHAnsi" w:cstheme="minorHAnsi"/>
          <w:sz w:val="22"/>
          <w:szCs w:val="22"/>
        </w:rPr>
        <w:t>________________</w:t>
      </w:r>
      <w:r w:rsidRPr="003E2445">
        <w:rPr>
          <w:rFonts w:asciiTheme="minorHAnsi" w:hAnsiTheme="minorHAnsi" w:cstheme="minorHAnsi"/>
          <w:sz w:val="22"/>
          <w:szCs w:val="22"/>
        </w:rPr>
        <w:tab/>
        <w:t>Date: ___</w:t>
      </w:r>
      <w:r>
        <w:rPr>
          <w:rFonts w:asciiTheme="minorHAnsi" w:hAnsiTheme="minorHAnsi" w:cstheme="minorHAnsi"/>
          <w:sz w:val="22"/>
          <w:szCs w:val="22"/>
          <w:u w:val="single"/>
        </w:rPr>
        <w:t>11/4/25</w:t>
      </w:r>
      <w:r w:rsidRPr="003E2445">
        <w:rPr>
          <w:rFonts w:asciiTheme="minorHAnsi" w:hAnsiTheme="minorHAnsi" w:cstheme="minorHAnsi"/>
          <w:sz w:val="22"/>
          <w:szCs w:val="22"/>
        </w:rPr>
        <w:t>________</w:t>
      </w:r>
      <w:r w:rsidR="00282618" w:rsidRPr="003E2445">
        <w:rPr>
          <w:rFonts w:asciiTheme="minorHAnsi" w:hAnsiTheme="minorHAnsi" w:cstheme="minorHAnsi"/>
          <w:sz w:val="22"/>
          <w:szCs w:val="22"/>
        </w:rPr>
        <w:br w:type="page"/>
      </w:r>
      <w:bookmarkStart w:id="19" w:name="_Toc75521605"/>
    </w:p>
    <w:p w14:paraId="1843907B" w14:textId="6CA78807" w:rsidR="00282618" w:rsidRPr="003E2445" w:rsidRDefault="00282618" w:rsidP="00282618">
      <w:pPr>
        <w:pStyle w:val="Heading1"/>
        <w:rPr>
          <w:rFonts w:cstheme="minorHAnsi"/>
          <w:color w:val="auto"/>
          <w:sz w:val="22"/>
          <w:szCs w:val="22"/>
        </w:rPr>
      </w:pPr>
      <w:r w:rsidRPr="003E2445">
        <w:rPr>
          <w:rFonts w:cstheme="minorHAnsi"/>
          <w:color w:val="auto"/>
          <w:sz w:val="22"/>
          <w:szCs w:val="22"/>
        </w:rPr>
        <w:lastRenderedPageBreak/>
        <w:t xml:space="preserve">Appendix </w:t>
      </w:r>
      <w:r w:rsidR="00CE55FD" w:rsidRPr="003E2445">
        <w:rPr>
          <w:rFonts w:cstheme="minorHAnsi"/>
          <w:color w:val="auto"/>
          <w:sz w:val="22"/>
          <w:szCs w:val="22"/>
        </w:rPr>
        <w:t>I</w:t>
      </w:r>
      <w:r w:rsidRPr="003E2445">
        <w:rPr>
          <w:rFonts w:cstheme="minorHAnsi"/>
          <w:color w:val="auto"/>
          <w:sz w:val="22"/>
          <w:szCs w:val="22"/>
        </w:rPr>
        <w:t>V: Flammable and Combustible Materials Checklist</w:t>
      </w:r>
      <w:bookmarkEnd w:id="19"/>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2"/>
        <w:gridCol w:w="7578"/>
      </w:tblGrid>
      <w:tr w:rsidR="00282618" w:rsidRPr="003E2445" w14:paraId="74046189" w14:textId="77777777" w:rsidTr="003E2445">
        <w:trPr>
          <w:trHeight w:val="647"/>
          <w:jc w:val="center"/>
        </w:trPr>
        <w:tc>
          <w:tcPr>
            <w:tcW w:w="1772" w:type="dxa"/>
            <w:hideMark/>
          </w:tcPr>
          <w:p w14:paraId="730A8470" w14:textId="2F68FB09" w:rsidR="00282618" w:rsidRPr="003E2445" w:rsidRDefault="00000000" w:rsidP="003E2445">
            <w:pPr>
              <w:rPr>
                <w:rFonts w:asciiTheme="minorHAnsi" w:hAnsiTheme="minorHAnsi" w:cstheme="minorHAnsi"/>
                <w:sz w:val="22"/>
                <w:szCs w:val="22"/>
              </w:rPr>
            </w:pPr>
            <w:sdt>
              <w:sdtPr>
                <w:rPr>
                  <w:rFonts w:asciiTheme="minorHAnsi" w:hAnsiTheme="minorHAnsi" w:cstheme="minorHAnsi"/>
                  <w:sz w:val="22"/>
                  <w:szCs w:val="22"/>
                </w:rPr>
                <w:id w:val="-1112127756"/>
                <w14:checkbox>
                  <w14:checked w14:val="1"/>
                  <w14:checkedState w14:val="2612" w14:font="MS Gothic"/>
                  <w14:uncheckedState w14:val="2610" w14:font="MS Gothic"/>
                </w14:checkbox>
              </w:sdtPr>
              <w:sdtContent>
                <w:r w:rsidR="00301712">
                  <w:rPr>
                    <w:rFonts w:ascii="MS Gothic" w:eastAsia="MS Gothic" w:hAnsi="MS Gothic" w:cstheme="minorHAnsi" w:hint="eastAsia"/>
                    <w:sz w:val="22"/>
                    <w:szCs w:val="22"/>
                  </w:rPr>
                  <w:t>☒</w:t>
                </w:r>
              </w:sdtContent>
            </w:sdt>
            <w:r w:rsidR="00282618" w:rsidRPr="003E2445">
              <w:rPr>
                <w:rFonts w:asciiTheme="minorHAnsi" w:hAnsiTheme="minorHAnsi" w:cstheme="minorHAnsi"/>
                <w:sz w:val="22"/>
                <w:szCs w:val="22"/>
              </w:rPr>
              <w:t xml:space="preserve">Yes  </w:t>
            </w:r>
            <w:sdt>
              <w:sdtPr>
                <w:rPr>
                  <w:rFonts w:asciiTheme="minorHAnsi" w:hAnsiTheme="minorHAnsi" w:cstheme="minorHAnsi"/>
                  <w:sz w:val="22"/>
                  <w:szCs w:val="22"/>
                </w:rPr>
                <w:id w:val="-348873071"/>
                <w14:checkbox>
                  <w14:checked w14:val="0"/>
                  <w14:checkedState w14:val="2612" w14:font="MS Gothic"/>
                  <w14:uncheckedState w14:val="2610" w14:font="MS Gothic"/>
                </w14:checkbox>
              </w:sdtPr>
              <w:sdtContent>
                <w:r w:rsidR="00282618" w:rsidRPr="003E2445">
                  <w:rPr>
                    <w:rFonts w:ascii="Segoe UI Symbol" w:eastAsia="MS Gothic" w:hAnsi="Segoe UI Symbol" w:cs="Segoe UI Symbol"/>
                    <w:sz w:val="22"/>
                    <w:szCs w:val="22"/>
                  </w:rPr>
                  <w:t>☐</w:t>
                </w:r>
              </w:sdtContent>
            </w:sdt>
            <w:r w:rsidR="00282618" w:rsidRPr="003E2445">
              <w:rPr>
                <w:rFonts w:asciiTheme="minorHAnsi" w:hAnsiTheme="minorHAnsi" w:cstheme="minorHAnsi"/>
                <w:sz w:val="22"/>
                <w:szCs w:val="22"/>
              </w:rPr>
              <w:t>No</w:t>
            </w:r>
          </w:p>
        </w:tc>
        <w:tc>
          <w:tcPr>
            <w:tcW w:w="7578" w:type="dxa"/>
            <w:hideMark/>
          </w:tcPr>
          <w:p w14:paraId="7587C102" w14:textId="77777777" w:rsidR="00282618" w:rsidRPr="003E2445" w:rsidRDefault="00282618" w:rsidP="003E2445">
            <w:pPr>
              <w:spacing w:after="240"/>
              <w:rPr>
                <w:rFonts w:asciiTheme="minorHAnsi" w:hAnsiTheme="minorHAnsi" w:cstheme="minorHAnsi"/>
                <w:sz w:val="22"/>
                <w:szCs w:val="22"/>
              </w:rPr>
            </w:pPr>
            <w:r w:rsidRPr="003E2445">
              <w:rPr>
                <w:rFonts w:asciiTheme="minorHAnsi" w:hAnsiTheme="minorHAnsi" w:cstheme="minorHAnsi"/>
                <w:sz w:val="22"/>
                <w:szCs w:val="22"/>
              </w:rPr>
              <w:t xml:space="preserve">Are compatible containers used for the storage and handling of flammable and combustible liquids? </w:t>
            </w:r>
          </w:p>
        </w:tc>
      </w:tr>
      <w:tr w:rsidR="00282618" w:rsidRPr="003E2445" w14:paraId="0115704E" w14:textId="77777777" w:rsidTr="003F331A">
        <w:trPr>
          <w:jc w:val="center"/>
        </w:trPr>
        <w:tc>
          <w:tcPr>
            <w:tcW w:w="1772" w:type="dxa"/>
            <w:hideMark/>
          </w:tcPr>
          <w:p w14:paraId="671EAFB1" w14:textId="0B621405" w:rsidR="00282618" w:rsidRPr="003E2445" w:rsidRDefault="00000000" w:rsidP="003F331A">
            <w:pPr>
              <w:rPr>
                <w:rFonts w:asciiTheme="minorHAnsi" w:hAnsiTheme="minorHAnsi" w:cstheme="minorHAnsi"/>
                <w:sz w:val="22"/>
                <w:szCs w:val="22"/>
              </w:rPr>
            </w:pPr>
            <w:sdt>
              <w:sdtPr>
                <w:rPr>
                  <w:rFonts w:asciiTheme="minorHAnsi" w:hAnsiTheme="minorHAnsi" w:cstheme="minorHAnsi"/>
                  <w:sz w:val="22"/>
                  <w:szCs w:val="22"/>
                </w:rPr>
                <w:id w:val="1474559048"/>
                <w14:checkbox>
                  <w14:checked w14:val="1"/>
                  <w14:checkedState w14:val="2612" w14:font="MS Gothic"/>
                  <w14:uncheckedState w14:val="2610" w14:font="MS Gothic"/>
                </w14:checkbox>
              </w:sdtPr>
              <w:sdtContent>
                <w:r w:rsidR="00301712">
                  <w:rPr>
                    <w:rFonts w:ascii="MS Gothic" w:eastAsia="MS Gothic" w:hAnsi="MS Gothic" w:cstheme="minorHAnsi" w:hint="eastAsia"/>
                    <w:sz w:val="22"/>
                    <w:szCs w:val="22"/>
                  </w:rPr>
                  <w:t>☒</w:t>
                </w:r>
              </w:sdtContent>
            </w:sdt>
            <w:r w:rsidR="00282618" w:rsidRPr="003E2445">
              <w:rPr>
                <w:rFonts w:asciiTheme="minorHAnsi" w:hAnsiTheme="minorHAnsi" w:cstheme="minorHAnsi"/>
                <w:sz w:val="22"/>
                <w:szCs w:val="22"/>
              </w:rPr>
              <w:t xml:space="preserve">Yes  </w:t>
            </w:r>
            <w:sdt>
              <w:sdtPr>
                <w:rPr>
                  <w:rFonts w:asciiTheme="minorHAnsi" w:hAnsiTheme="minorHAnsi" w:cstheme="minorHAnsi"/>
                  <w:sz w:val="22"/>
                  <w:szCs w:val="22"/>
                </w:rPr>
                <w:id w:val="1824466582"/>
                <w14:checkbox>
                  <w14:checked w14:val="0"/>
                  <w14:checkedState w14:val="2612" w14:font="MS Gothic"/>
                  <w14:uncheckedState w14:val="2610" w14:font="MS Gothic"/>
                </w14:checkbox>
              </w:sdtPr>
              <w:sdtContent>
                <w:r w:rsidR="00282618" w:rsidRPr="003E2445">
                  <w:rPr>
                    <w:rFonts w:ascii="Segoe UI Symbol" w:eastAsia="MS Gothic" w:hAnsi="Segoe UI Symbol" w:cs="Segoe UI Symbol"/>
                    <w:sz w:val="22"/>
                    <w:szCs w:val="22"/>
                  </w:rPr>
                  <w:t>☐</w:t>
                </w:r>
              </w:sdtContent>
            </w:sdt>
            <w:r w:rsidR="00282618" w:rsidRPr="003E2445">
              <w:rPr>
                <w:rFonts w:asciiTheme="minorHAnsi" w:hAnsiTheme="minorHAnsi" w:cstheme="minorHAnsi"/>
                <w:sz w:val="22"/>
                <w:szCs w:val="22"/>
              </w:rPr>
              <w:t>No</w:t>
            </w:r>
          </w:p>
        </w:tc>
        <w:tc>
          <w:tcPr>
            <w:tcW w:w="7578" w:type="dxa"/>
            <w:hideMark/>
          </w:tcPr>
          <w:p w14:paraId="1F46FAEF" w14:textId="77777777" w:rsidR="00282618" w:rsidRPr="003E2445" w:rsidRDefault="00282618" w:rsidP="003F331A">
            <w:pPr>
              <w:spacing w:after="240"/>
              <w:rPr>
                <w:rFonts w:asciiTheme="minorHAnsi" w:hAnsiTheme="minorHAnsi" w:cstheme="minorHAnsi"/>
                <w:sz w:val="22"/>
                <w:szCs w:val="22"/>
              </w:rPr>
            </w:pPr>
            <w:r w:rsidRPr="003E2445">
              <w:rPr>
                <w:rFonts w:asciiTheme="minorHAnsi" w:hAnsiTheme="minorHAnsi" w:cstheme="minorHAnsi"/>
                <w:sz w:val="22"/>
                <w:szCs w:val="22"/>
              </w:rPr>
              <w:t>Are all flammable liquids kept in closed containers when not in use?</w:t>
            </w:r>
          </w:p>
        </w:tc>
      </w:tr>
      <w:tr w:rsidR="00282618" w:rsidRPr="003E2445" w14:paraId="3CEBD4F7" w14:textId="77777777" w:rsidTr="003F331A">
        <w:trPr>
          <w:jc w:val="center"/>
        </w:trPr>
        <w:tc>
          <w:tcPr>
            <w:tcW w:w="1772" w:type="dxa"/>
            <w:hideMark/>
          </w:tcPr>
          <w:p w14:paraId="2E820CC5" w14:textId="31CFD58F" w:rsidR="00282618" w:rsidRPr="003E2445" w:rsidRDefault="00000000" w:rsidP="003F331A">
            <w:pPr>
              <w:rPr>
                <w:rFonts w:asciiTheme="minorHAnsi" w:hAnsiTheme="minorHAnsi" w:cstheme="minorHAnsi"/>
                <w:sz w:val="22"/>
                <w:szCs w:val="22"/>
              </w:rPr>
            </w:pPr>
            <w:sdt>
              <w:sdtPr>
                <w:rPr>
                  <w:rFonts w:asciiTheme="minorHAnsi" w:hAnsiTheme="minorHAnsi" w:cstheme="minorHAnsi"/>
                  <w:sz w:val="22"/>
                  <w:szCs w:val="22"/>
                </w:rPr>
                <w:id w:val="1703286574"/>
                <w14:checkbox>
                  <w14:checked w14:val="1"/>
                  <w14:checkedState w14:val="2612" w14:font="MS Gothic"/>
                  <w14:uncheckedState w14:val="2610" w14:font="MS Gothic"/>
                </w14:checkbox>
              </w:sdtPr>
              <w:sdtContent>
                <w:r w:rsidR="00301712">
                  <w:rPr>
                    <w:rFonts w:ascii="MS Gothic" w:eastAsia="MS Gothic" w:hAnsi="MS Gothic" w:cstheme="minorHAnsi" w:hint="eastAsia"/>
                    <w:sz w:val="22"/>
                    <w:szCs w:val="22"/>
                  </w:rPr>
                  <w:t>☒</w:t>
                </w:r>
              </w:sdtContent>
            </w:sdt>
            <w:r w:rsidR="00282618" w:rsidRPr="003E2445">
              <w:rPr>
                <w:rFonts w:asciiTheme="minorHAnsi" w:hAnsiTheme="minorHAnsi" w:cstheme="minorHAnsi"/>
                <w:sz w:val="22"/>
                <w:szCs w:val="22"/>
              </w:rPr>
              <w:t xml:space="preserve">Yes  </w:t>
            </w:r>
            <w:sdt>
              <w:sdtPr>
                <w:rPr>
                  <w:rFonts w:asciiTheme="minorHAnsi" w:hAnsiTheme="minorHAnsi" w:cstheme="minorHAnsi"/>
                  <w:sz w:val="22"/>
                  <w:szCs w:val="22"/>
                </w:rPr>
                <w:id w:val="-688609886"/>
                <w14:checkbox>
                  <w14:checked w14:val="0"/>
                  <w14:checkedState w14:val="2612" w14:font="MS Gothic"/>
                  <w14:uncheckedState w14:val="2610" w14:font="MS Gothic"/>
                </w14:checkbox>
              </w:sdtPr>
              <w:sdtContent>
                <w:r w:rsidR="00282618" w:rsidRPr="003E2445">
                  <w:rPr>
                    <w:rFonts w:ascii="Segoe UI Symbol" w:eastAsia="MS Gothic" w:hAnsi="Segoe UI Symbol" w:cs="Segoe UI Symbol"/>
                    <w:sz w:val="22"/>
                    <w:szCs w:val="22"/>
                  </w:rPr>
                  <w:t>☐</w:t>
                </w:r>
              </w:sdtContent>
            </w:sdt>
            <w:r w:rsidR="00282618" w:rsidRPr="003E2445">
              <w:rPr>
                <w:rFonts w:asciiTheme="minorHAnsi" w:hAnsiTheme="minorHAnsi" w:cstheme="minorHAnsi"/>
                <w:sz w:val="22"/>
                <w:szCs w:val="22"/>
              </w:rPr>
              <w:t>No</w:t>
            </w:r>
          </w:p>
        </w:tc>
        <w:tc>
          <w:tcPr>
            <w:tcW w:w="7578" w:type="dxa"/>
            <w:hideMark/>
          </w:tcPr>
          <w:p w14:paraId="4E30B064" w14:textId="77777777" w:rsidR="00282618" w:rsidRPr="003E2445" w:rsidRDefault="00282618" w:rsidP="003F331A">
            <w:pPr>
              <w:spacing w:after="240"/>
              <w:rPr>
                <w:rFonts w:asciiTheme="minorHAnsi" w:hAnsiTheme="minorHAnsi" w:cstheme="minorHAnsi"/>
                <w:sz w:val="22"/>
                <w:szCs w:val="22"/>
              </w:rPr>
            </w:pPr>
            <w:r w:rsidRPr="003E2445">
              <w:rPr>
                <w:rFonts w:asciiTheme="minorHAnsi" w:hAnsiTheme="minorHAnsi" w:cstheme="minorHAnsi"/>
                <w:sz w:val="22"/>
                <w:szCs w:val="22"/>
              </w:rPr>
              <w:t>Are metal drums of flammable liquids electrically grounded during dispensing?</w:t>
            </w:r>
          </w:p>
        </w:tc>
      </w:tr>
      <w:tr w:rsidR="00282618" w:rsidRPr="003E2445" w14:paraId="158DC76F" w14:textId="77777777" w:rsidTr="003F331A">
        <w:trPr>
          <w:jc w:val="center"/>
        </w:trPr>
        <w:tc>
          <w:tcPr>
            <w:tcW w:w="1772" w:type="dxa"/>
            <w:hideMark/>
          </w:tcPr>
          <w:p w14:paraId="3E55E7CA" w14:textId="029E35D2" w:rsidR="00282618" w:rsidRPr="003E2445" w:rsidRDefault="00000000" w:rsidP="003F331A">
            <w:pPr>
              <w:rPr>
                <w:rFonts w:asciiTheme="minorHAnsi" w:hAnsiTheme="minorHAnsi" w:cstheme="minorHAnsi"/>
                <w:sz w:val="22"/>
                <w:szCs w:val="22"/>
              </w:rPr>
            </w:pPr>
            <w:sdt>
              <w:sdtPr>
                <w:rPr>
                  <w:rFonts w:asciiTheme="minorHAnsi" w:hAnsiTheme="minorHAnsi" w:cstheme="minorHAnsi"/>
                  <w:sz w:val="22"/>
                  <w:szCs w:val="22"/>
                </w:rPr>
                <w:id w:val="-620765175"/>
                <w14:checkbox>
                  <w14:checked w14:val="1"/>
                  <w14:checkedState w14:val="2612" w14:font="MS Gothic"/>
                  <w14:uncheckedState w14:val="2610" w14:font="MS Gothic"/>
                </w14:checkbox>
              </w:sdtPr>
              <w:sdtContent>
                <w:r w:rsidR="00301712">
                  <w:rPr>
                    <w:rFonts w:ascii="MS Gothic" w:eastAsia="MS Gothic" w:hAnsi="MS Gothic" w:cstheme="minorHAnsi" w:hint="eastAsia"/>
                    <w:sz w:val="22"/>
                    <w:szCs w:val="22"/>
                  </w:rPr>
                  <w:t>☒</w:t>
                </w:r>
              </w:sdtContent>
            </w:sdt>
            <w:r w:rsidR="00282618" w:rsidRPr="003E2445">
              <w:rPr>
                <w:rFonts w:asciiTheme="minorHAnsi" w:hAnsiTheme="minorHAnsi" w:cstheme="minorHAnsi"/>
                <w:sz w:val="22"/>
                <w:szCs w:val="22"/>
              </w:rPr>
              <w:t xml:space="preserve">Yes  </w:t>
            </w:r>
            <w:sdt>
              <w:sdtPr>
                <w:rPr>
                  <w:rFonts w:asciiTheme="minorHAnsi" w:hAnsiTheme="minorHAnsi" w:cstheme="minorHAnsi"/>
                  <w:sz w:val="22"/>
                  <w:szCs w:val="22"/>
                </w:rPr>
                <w:id w:val="-206875002"/>
                <w14:checkbox>
                  <w14:checked w14:val="0"/>
                  <w14:checkedState w14:val="2612" w14:font="MS Gothic"/>
                  <w14:uncheckedState w14:val="2610" w14:font="MS Gothic"/>
                </w14:checkbox>
              </w:sdtPr>
              <w:sdtContent>
                <w:r w:rsidR="00282618" w:rsidRPr="003E2445">
                  <w:rPr>
                    <w:rFonts w:ascii="Segoe UI Symbol" w:eastAsia="MS Gothic" w:hAnsi="Segoe UI Symbol" w:cs="Segoe UI Symbol"/>
                    <w:sz w:val="22"/>
                    <w:szCs w:val="22"/>
                  </w:rPr>
                  <w:t>☐</w:t>
                </w:r>
              </w:sdtContent>
            </w:sdt>
            <w:r w:rsidR="00282618" w:rsidRPr="003E2445">
              <w:rPr>
                <w:rFonts w:asciiTheme="minorHAnsi" w:hAnsiTheme="minorHAnsi" w:cstheme="minorHAnsi"/>
                <w:sz w:val="22"/>
                <w:szCs w:val="22"/>
              </w:rPr>
              <w:t>No</w:t>
            </w:r>
          </w:p>
        </w:tc>
        <w:tc>
          <w:tcPr>
            <w:tcW w:w="7578" w:type="dxa"/>
            <w:hideMark/>
          </w:tcPr>
          <w:p w14:paraId="00AA04FB" w14:textId="77777777" w:rsidR="00282618" w:rsidRPr="003E2445" w:rsidRDefault="00282618" w:rsidP="003F331A">
            <w:pPr>
              <w:spacing w:after="240"/>
              <w:rPr>
                <w:rFonts w:asciiTheme="minorHAnsi" w:hAnsiTheme="minorHAnsi" w:cstheme="minorHAnsi"/>
                <w:sz w:val="22"/>
                <w:szCs w:val="22"/>
              </w:rPr>
            </w:pPr>
            <w:r w:rsidRPr="003E2445">
              <w:rPr>
                <w:rFonts w:asciiTheme="minorHAnsi" w:hAnsiTheme="minorHAnsi" w:cstheme="minorHAnsi"/>
                <w:sz w:val="22"/>
                <w:szCs w:val="22"/>
              </w:rPr>
              <w:t xml:space="preserve">Do you have a storage room for flammable and combustible liquids? Has it been evaluated for proper ventilation?  </w:t>
            </w:r>
          </w:p>
        </w:tc>
      </w:tr>
      <w:tr w:rsidR="00282618" w:rsidRPr="003E2445" w14:paraId="02A1EE98" w14:textId="77777777" w:rsidTr="003F331A">
        <w:trPr>
          <w:jc w:val="center"/>
        </w:trPr>
        <w:tc>
          <w:tcPr>
            <w:tcW w:w="1772" w:type="dxa"/>
            <w:hideMark/>
          </w:tcPr>
          <w:p w14:paraId="7B28B447" w14:textId="6E5533DC" w:rsidR="00282618" w:rsidRPr="003E2445" w:rsidRDefault="00000000" w:rsidP="003F331A">
            <w:pPr>
              <w:rPr>
                <w:rFonts w:asciiTheme="minorHAnsi" w:hAnsiTheme="minorHAnsi" w:cstheme="minorHAnsi"/>
                <w:sz w:val="22"/>
                <w:szCs w:val="22"/>
              </w:rPr>
            </w:pPr>
            <w:sdt>
              <w:sdtPr>
                <w:rPr>
                  <w:rFonts w:asciiTheme="minorHAnsi" w:hAnsiTheme="minorHAnsi" w:cstheme="minorHAnsi"/>
                  <w:sz w:val="22"/>
                  <w:szCs w:val="22"/>
                </w:rPr>
                <w:id w:val="952369996"/>
                <w14:checkbox>
                  <w14:checked w14:val="1"/>
                  <w14:checkedState w14:val="2612" w14:font="MS Gothic"/>
                  <w14:uncheckedState w14:val="2610" w14:font="MS Gothic"/>
                </w14:checkbox>
              </w:sdtPr>
              <w:sdtContent>
                <w:r w:rsidR="00301712">
                  <w:rPr>
                    <w:rFonts w:ascii="MS Gothic" w:eastAsia="MS Gothic" w:hAnsi="MS Gothic" w:cstheme="minorHAnsi" w:hint="eastAsia"/>
                    <w:sz w:val="22"/>
                    <w:szCs w:val="22"/>
                  </w:rPr>
                  <w:t>☒</w:t>
                </w:r>
              </w:sdtContent>
            </w:sdt>
            <w:r w:rsidR="00282618" w:rsidRPr="003E2445">
              <w:rPr>
                <w:rFonts w:asciiTheme="minorHAnsi" w:hAnsiTheme="minorHAnsi" w:cstheme="minorHAnsi"/>
                <w:sz w:val="22"/>
                <w:szCs w:val="22"/>
              </w:rPr>
              <w:t xml:space="preserve">Yes  </w:t>
            </w:r>
            <w:sdt>
              <w:sdtPr>
                <w:rPr>
                  <w:rFonts w:asciiTheme="minorHAnsi" w:hAnsiTheme="minorHAnsi" w:cstheme="minorHAnsi"/>
                  <w:sz w:val="22"/>
                  <w:szCs w:val="22"/>
                </w:rPr>
                <w:id w:val="-827525828"/>
                <w14:checkbox>
                  <w14:checked w14:val="0"/>
                  <w14:checkedState w14:val="2612" w14:font="MS Gothic"/>
                  <w14:uncheckedState w14:val="2610" w14:font="MS Gothic"/>
                </w14:checkbox>
              </w:sdtPr>
              <w:sdtContent>
                <w:r w:rsidR="00282618" w:rsidRPr="003E2445">
                  <w:rPr>
                    <w:rFonts w:ascii="Segoe UI Symbol" w:eastAsia="MS Gothic" w:hAnsi="Segoe UI Symbol" w:cs="Segoe UI Symbol"/>
                    <w:sz w:val="22"/>
                    <w:szCs w:val="22"/>
                  </w:rPr>
                  <w:t>☐</w:t>
                </w:r>
              </w:sdtContent>
            </w:sdt>
            <w:r w:rsidR="00282618" w:rsidRPr="003E2445">
              <w:rPr>
                <w:rFonts w:asciiTheme="minorHAnsi" w:hAnsiTheme="minorHAnsi" w:cstheme="minorHAnsi"/>
                <w:sz w:val="22"/>
                <w:szCs w:val="22"/>
              </w:rPr>
              <w:t>No</w:t>
            </w:r>
          </w:p>
        </w:tc>
        <w:tc>
          <w:tcPr>
            <w:tcW w:w="7578" w:type="dxa"/>
            <w:hideMark/>
          </w:tcPr>
          <w:p w14:paraId="63991405" w14:textId="77777777" w:rsidR="00282618" w:rsidRPr="003E2445" w:rsidRDefault="00282618" w:rsidP="003F331A">
            <w:pPr>
              <w:spacing w:after="240"/>
              <w:rPr>
                <w:rFonts w:asciiTheme="minorHAnsi" w:hAnsiTheme="minorHAnsi" w:cstheme="minorHAnsi"/>
                <w:sz w:val="22"/>
                <w:szCs w:val="22"/>
              </w:rPr>
            </w:pPr>
            <w:r w:rsidRPr="003E2445">
              <w:rPr>
                <w:rFonts w:asciiTheme="minorHAnsi" w:hAnsiTheme="minorHAnsi" w:cstheme="minorHAnsi"/>
                <w:sz w:val="22"/>
                <w:szCs w:val="22"/>
              </w:rPr>
              <w:t xml:space="preserve">Are all solvent </w:t>
            </w:r>
            <w:proofErr w:type="gramStart"/>
            <w:r w:rsidRPr="003E2445">
              <w:rPr>
                <w:rFonts w:asciiTheme="minorHAnsi" w:hAnsiTheme="minorHAnsi" w:cstheme="minorHAnsi"/>
                <w:sz w:val="22"/>
                <w:szCs w:val="22"/>
              </w:rPr>
              <w:t>wastes</w:t>
            </w:r>
            <w:proofErr w:type="gramEnd"/>
            <w:r w:rsidRPr="003E2445">
              <w:rPr>
                <w:rFonts w:asciiTheme="minorHAnsi" w:hAnsiTheme="minorHAnsi" w:cstheme="minorHAnsi"/>
                <w:sz w:val="22"/>
                <w:szCs w:val="22"/>
              </w:rPr>
              <w:t xml:space="preserve"> and flammable liquids kept in fire-resistant covered containers until they are removed from the worksite?</w:t>
            </w:r>
          </w:p>
        </w:tc>
      </w:tr>
      <w:tr w:rsidR="00282618" w:rsidRPr="003E2445" w14:paraId="5358B4B5" w14:textId="77777777" w:rsidTr="003F331A">
        <w:trPr>
          <w:jc w:val="center"/>
        </w:trPr>
        <w:tc>
          <w:tcPr>
            <w:tcW w:w="1772" w:type="dxa"/>
            <w:hideMark/>
          </w:tcPr>
          <w:p w14:paraId="194AEA7A" w14:textId="5E9CACEA" w:rsidR="00282618" w:rsidRPr="003E2445" w:rsidRDefault="00000000" w:rsidP="003F331A">
            <w:pPr>
              <w:rPr>
                <w:rFonts w:asciiTheme="minorHAnsi" w:hAnsiTheme="minorHAnsi" w:cstheme="minorHAnsi"/>
                <w:sz w:val="22"/>
                <w:szCs w:val="22"/>
              </w:rPr>
            </w:pPr>
            <w:sdt>
              <w:sdtPr>
                <w:rPr>
                  <w:rFonts w:asciiTheme="minorHAnsi" w:hAnsiTheme="minorHAnsi" w:cstheme="minorHAnsi"/>
                  <w:sz w:val="22"/>
                  <w:szCs w:val="22"/>
                </w:rPr>
                <w:id w:val="-1791732801"/>
                <w14:checkbox>
                  <w14:checked w14:val="1"/>
                  <w14:checkedState w14:val="2612" w14:font="MS Gothic"/>
                  <w14:uncheckedState w14:val="2610" w14:font="MS Gothic"/>
                </w14:checkbox>
              </w:sdtPr>
              <w:sdtContent>
                <w:r w:rsidR="00301712">
                  <w:rPr>
                    <w:rFonts w:ascii="MS Gothic" w:eastAsia="MS Gothic" w:hAnsi="MS Gothic" w:cstheme="minorHAnsi" w:hint="eastAsia"/>
                    <w:sz w:val="22"/>
                    <w:szCs w:val="22"/>
                  </w:rPr>
                  <w:t>☒</w:t>
                </w:r>
              </w:sdtContent>
            </w:sdt>
            <w:r w:rsidR="00282618" w:rsidRPr="003E2445">
              <w:rPr>
                <w:rFonts w:asciiTheme="minorHAnsi" w:hAnsiTheme="minorHAnsi" w:cstheme="minorHAnsi"/>
                <w:sz w:val="22"/>
                <w:szCs w:val="22"/>
              </w:rPr>
              <w:t xml:space="preserve">Yes  </w:t>
            </w:r>
            <w:sdt>
              <w:sdtPr>
                <w:rPr>
                  <w:rFonts w:asciiTheme="minorHAnsi" w:hAnsiTheme="minorHAnsi" w:cstheme="minorHAnsi"/>
                  <w:sz w:val="22"/>
                  <w:szCs w:val="22"/>
                </w:rPr>
                <w:id w:val="-1991781735"/>
                <w14:checkbox>
                  <w14:checked w14:val="0"/>
                  <w14:checkedState w14:val="2612" w14:font="MS Gothic"/>
                  <w14:uncheckedState w14:val="2610" w14:font="MS Gothic"/>
                </w14:checkbox>
              </w:sdtPr>
              <w:sdtContent>
                <w:r w:rsidR="00282618" w:rsidRPr="003E2445">
                  <w:rPr>
                    <w:rFonts w:ascii="Segoe UI Symbol" w:eastAsia="MS Gothic" w:hAnsi="Segoe UI Symbol" w:cs="Segoe UI Symbol"/>
                    <w:sz w:val="22"/>
                    <w:szCs w:val="22"/>
                  </w:rPr>
                  <w:t>☐</w:t>
                </w:r>
              </w:sdtContent>
            </w:sdt>
            <w:r w:rsidR="00282618" w:rsidRPr="003E2445">
              <w:rPr>
                <w:rFonts w:asciiTheme="minorHAnsi" w:hAnsiTheme="minorHAnsi" w:cstheme="minorHAnsi"/>
                <w:sz w:val="22"/>
                <w:szCs w:val="22"/>
              </w:rPr>
              <w:t>No</w:t>
            </w:r>
          </w:p>
        </w:tc>
        <w:tc>
          <w:tcPr>
            <w:tcW w:w="7578" w:type="dxa"/>
            <w:hideMark/>
          </w:tcPr>
          <w:p w14:paraId="6A121912" w14:textId="77777777" w:rsidR="00282618" w:rsidRPr="003E2445" w:rsidRDefault="00282618" w:rsidP="003F331A">
            <w:pPr>
              <w:spacing w:after="240"/>
              <w:rPr>
                <w:rFonts w:asciiTheme="minorHAnsi" w:hAnsiTheme="minorHAnsi" w:cstheme="minorHAnsi"/>
                <w:sz w:val="22"/>
                <w:szCs w:val="22"/>
              </w:rPr>
            </w:pPr>
            <w:r w:rsidRPr="003E2445">
              <w:rPr>
                <w:rFonts w:asciiTheme="minorHAnsi" w:hAnsiTheme="minorHAnsi" w:cstheme="minorHAnsi"/>
                <w:sz w:val="22"/>
                <w:szCs w:val="22"/>
              </w:rPr>
              <w:t xml:space="preserve">Are fuel gas cylinders and oxygen cylinders separated by distance or fire-resistant barriers while in storage? The oxygen gas </w:t>
            </w:r>
            <w:proofErr w:type="gramStart"/>
            <w:r w:rsidRPr="003E2445">
              <w:rPr>
                <w:rFonts w:asciiTheme="minorHAnsi" w:hAnsiTheme="minorHAnsi" w:cstheme="minorHAnsi"/>
                <w:sz w:val="22"/>
                <w:szCs w:val="22"/>
              </w:rPr>
              <w:t>has to</w:t>
            </w:r>
            <w:proofErr w:type="gramEnd"/>
            <w:r w:rsidRPr="003E2445">
              <w:rPr>
                <w:rFonts w:asciiTheme="minorHAnsi" w:hAnsiTheme="minorHAnsi" w:cstheme="minorHAnsi"/>
                <w:sz w:val="22"/>
                <w:szCs w:val="22"/>
              </w:rPr>
              <w:t xml:space="preserve"> be 20 feet away (or separated by a 5-foot wall with at least a 30-minute fire rating).</w:t>
            </w:r>
          </w:p>
        </w:tc>
      </w:tr>
      <w:tr w:rsidR="00282618" w:rsidRPr="003E2445" w14:paraId="16D7FED0" w14:textId="77777777" w:rsidTr="003F331A">
        <w:trPr>
          <w:jc w:val="center"/>
        </w:trPr>
        <w:tc>
          <w:tcPr>
            <w:tcW w:w="1772" w:type="dxa"/>
            <w:hideMark/>
          </w:tcPr>
          <w:p w14:paraId="0D19768C" w14:textId="5FDA89CE" w:rsidR="00282618" w:rsidRPr="003E2445" w:rsidRDefault="00000000" w:rsidP="003F331A">
            <w:pPr>
              <w:rPr>
                <w:rFonts w:asciiTheme="minorHAnsi" w:hAnsiTheme="minorHAnsi" w:cstheme="minorHAnsi"/>
                <w:sz w:val="22"/>
                <w:szCs w:val="22"/>
              </w:rPr>
            </w:pPr>
            <w:sdt>
              <w:sdtPr>
                <w:rPr>
                  <w:rFonts w:asciiTheme="minorHAnsi" w:hAnsiTheme="minorHAnsi" w:cstheme="minorHAnsi"/>
                  <w:sz w:val="22"/>
                  <w:szCs w:val="22"/>
                </w:rPr>
                <w:id w:val="-966203558"/>
                <w14:checkbox>
                  <w14:checked w14:val="1"/>
                  <w14:checkedState w14:val="2612" w14:font="MS Gothic"/>
                  <w14:uncheckedState w14:val="2610" w14:font="MS Gothic"/>
                </w14:checkbox>
              </w:sdtPr>
              <w:sdtContent>
                <w:r w:rsidR="00301712">
                  <w:rPr>
                    <w:rFonts w:ascii="MS Gothic" w:eastAsia="MS Gothic" w:hAnsi="MS Gothic" w:cstheme="minorHAnsi" w:hint="eastAsia"/>
                    <w:sz w:val="22"/>
                    <w:szCs w:val="22"/>
                  </w:rPr>
                  <w:t>☒</w:t>
                </w:r>
              </w:sdtContent>
            </w:sdt>
            <w:r w:rsidR="00282618" w:rsidRPr="003E2445">
              <w:rPr>
                <w:rFonts w:asciiTheme="minorHAnsi" w:hAnsiTheme="minorHAnsi" w:cstheme="minorHAnsi"/>
                <w:sz w:val="22"/>
                <w:szCs w:val="22"/>
              </w:rPr>
              <w:t xml:space="preserve">Yes  </w:t>
            </w:r>
            <w:sdt>
              <w:sdtPr>
                <w:rPr>
                  <w:rFonts w:asciiTheme="minorHAnsi" w:hAnsiTheme="minorHAnsi" w:cstheme="minorHAnsi"/>
                  <w:sz w:val="22"/>
                  <w:szCs w:val="22"/>
                </w:rPr>
                <w:id w:val="1947265792"/>
                <w14:checkbox>
                  <w14:checked w14:val="0"/>
                  <w14:checkedState w14:val="2612" w14:font="MS Gothic"/>
                  <w14:uncheckedState w14:val="2610" w14:font="MS Gothic"/>
                </w14:checkbox>
              </w:sdtPr>
              <w:sdtContent>
                <w:r w:rsidR="00282618" w:rsidRPr="003E2445">
                  <w:rPr>
                    <w:rFonts w:ascii="Segoe UI Symbol" w:eastAsia="MS Gothic" w:hAnsi="Segoe UI Symbol" w:cs="Segoe UI Symbol"/>
                    <w:sz w:val="22"/>
                    <w:szCs w:val="22"/>
                  </w:rPr>
                  <w:t>☐</w:t>
                </w:r>
              </w:sdtContent>
            </w:sdt>
            <w:r w:rsidR="00282618" w:rsidRPr="003E2445">
              <w:rPr>
                <w:rFonts w:asciiTheme="minorHAnsi" w:hAnsiTheme="minorHAnsi" w:cstheme="minorHAnsi"/>
                <w:sz w:val="22"/>
                <w:szCs w:val="22"/>
              </w:rPr>
              <w:t>No</w:t>
            </w:r>
          </w:p>
        </w:tc>
        <w:tc>
          <w:tcPr>
            <w:tcW w:w="7578" w:type="dxa"/>
            <w:hideMark/>
          </w:tcPr>
          <w:p w14:paraId="24E596D4" w14:textId="77777777" w:rsidR="00282618" w:rsidRPr="003E2445" w:rsidRDefault="00282618" w:rsidP="003F331A">
            <w:pPr>
              <w:spacing w:after="240"/>
              <w:rPr>
                <w:rFonts w:asciiTheme="minorHAnsi" w:hAnsiTheme="minorHAnsi" w:cstheme="minorHAnsi"/>
                <w:sz w:val="22"/>
                <w:szCs w:val="22"/>
              </w:rPr>
            </w:pPr>
            <w:r w:rsidRPr="003E2445">
              <w:rPr>
                <w:rFonts w:asciiTheme="minorHAnsi" w:hAnsiTheme="minorHAnsi" w:cstheme="minorHAnsi"/>
                <w:sz w:val="22"/>
                <w:szCs w:val="22"/>
              </w:rPr>
              <w:t>Are fire extinguishers appropriate for the materials in the areas where they are mounted?</w:t>
            </w:r>
          </w:p>
        </w:tc>
      </w:tr>
      <w:tr w:rsidR="00282618" w:rsidRPr="003E2445" w14:paraId="00E84293" w14:textId="77777777" w:rsidTr="003F331A">
        <w:trPr>
          <w:jc w:val="center"/>
        </w:trPr>
        <w:tc>
          <w:tcPr>
            <w:tcW w:w="1772" w:type="dxa"/>
            <w:hideMark/>
          </w:tcPr>
          <w:p w14:paraId="77572316" w14:textId="4A54ED86" w:rsidR="00282618" w:rsidRPr="003E2445" w:rsidRDefault="00000000" w:rsidP="003F331A">
            <w:pPr>
              <w:rPr>
                <w:rFonts w:asciiTheme="minorHAnsi" w:hAnsiTheme="minorHAnsi" w:cstheme="minorHAnsi"/>
                <w:sz w:val="22"/>
                <w:szCs w:val="22"/>
              </w:rPr>
            </w:pPr>
            <w:sdt>
              <w:sdtPr>
                <w:rPr>
                  <w:rFonts w:asciiTheme="minorHAnsi" w:hAnsiTheme="minorHAnsi" w:cstheme="minorHAnsi"/>
                  <w:sz w:val="22"/>
                  <w:szCs w:val="22"/>
                </w:rPr>
                <w:id w:val="-52929082"/>
                <w14:checkbox>
                  <w14:checked w14:val="1"/>
                  <w14:checkedState w14:val="2612" w14:font="MS Gothic"/>
                  <w14:uncheckedState w14:val="2610" w14:font="MS Gothic"/>
                </w14:checkbox>
              </w:sdtPr>
              <w:sdtContent>
                <w:r w:rsidR="00301712">
                  <w:rPr>
                    <w:rFonts w:ascii="MS Gothic" w:eastAsia="MS Gothic" w:hAnsi="MS Gothic" w:cstheme="minorHAnsi" w:hint="eastAsia"/>
                    <w:sz w:val="22"/>
                    <w:szCs w:val="22"/>
                  </w:rPr>
                  <w:t>☒</w:t>
                </w:r>
              </w:sdtContent>
            </w:sdt>
            <w:r w:rsidR="00282618" w:rsidRPr="003E2445">
              <w:rPr>
                <w:rFonts w:asciiTheme="minorHAnsi" w:hAnsiTheme="minorHAnsi" w:cstheme="minorHAnsi"/>
                <w:sz w:val="22"/>
                <w:szCs w:val="22"/>
              </w:rPr>
              <w:t xml:space="preserve">Yes  </w:t>
            </w:r>
            <w:sdt>
              <w:sdtPr>
                <w:rPr>
                  <w:rFonts w:asciiTheme="minorHAnsi" w:hAnsiTheme="minorHAnsi" w:cstheme="minorHAnsi"/>
                  <w:sz w:val="22"/>
                  <w:szCs w:val="22"/>
                </w:rPr>
                <w:id w:val="-522786723"/>
                <w14:checkbox>
                  <w14:checked w14:val="0"/>
                  <w14:checkedState w14:val="2612" w14:font="MS Gothic"/>
                  <w14:uncheckedState w14:val="2610" w14:font="MS Gothic"/>
                </w14:checkbox>
              </w:sdtPr>
              <w:sdtContent>
                <w:r w:rsidR="00282618" w:rsidRPr="003E2445">
                  <w:rPr>
                    <w:rFonts w:ascii="Segoe UI Symbol" w:eastAsia="MS Gothic" w:hAnsi="Segoe UI Symbol" w:cs="Segoe UI Symbol"/>
                    <w:sz w:val="22"/>
                    <w:szCs w:val="22"/>
                  </w:rPr>
                  <w:t>☐</w:t>
                </w:r>
              </w:sdtContent>
            </w:sdt>
            <w:r w:rsidR="00282618" w:rsidRPr="003E2445">
              <w:rPr>
                <w:rFonts w:asciiTheme="minorHAnsi" w:hAnsiTheme="minorHAnsi" w:cstheme="minorHAnsi"/>
                <w:sz w:val="22"/>
                <w:szCs w:val="22"/>
              </w:rPr>
              <w:t>No</w:t>
            </w:r>
          </w:p>
        </w:tc>
        <w:tc>
          <w:tcPr>
            <w:tcW w:w="7578" w:type="dxa"/>
            <w:hideMark/>
          </w:tcPr>
          <w:p w14:paraId="64EA05AA" w14:textId="77777777" w:rsidR="00282618" w:rsidRPr="003E2445" w:rsidRDefault="00282618" w:rsidP="003F331A">
            <w:pPr>
              <w:spacing w:after="240"/>
              <w:rPr>
                <w:rFonts w:asciiTheme="minorHAnsi" w:hAnsiTheme="minorHAnsi" w:cstheme="minorHAnsi"/>
                <w:sz w:val="22"/>
                <w:szCs w:val="22"/>
              </w:rPr>
            </w:pPr>
            <w:r w:rsidRPr="003E2445">
              <w:rPr>
                <w:rFonts w:asciiTheme="minorHAnsi" w:hAnsiTheme="minorHAnsi" w:cstheme="minorHAnsi"/>
                <w:sz w:val="22"/>
                <w:szCs w:val="22"/>
              </w:rPr>
              <w:t>Are appropriate fire extinguishers mounted within 75 feet of outside areas containing flammable liquids and within 10 feet of any inside storage area for such materials?</w:t>
            </w:r>
          </w:p>
        </w:tc>
      </w:tr>
      <w:tr w:rsidR="00282618" w:rsidRPr="003E2445" w14:paraId="34A5D729" w14:textId="77777777" w:rsidTr="003F331A">
        <w:trPr>
          <w:jc w:val="center"/>
        </w:trPr>
        <w:tc>
          <w:tcPr>
            <w:tcW w:w="1772" w:type="dxa"/>
            <w:hideMark/>
          </w:tcPr>
          <w:p w14:paraId="694E9F85" w14:textId="3E59D0BC" w:rsidR="00282618" w:rsidRPr="003E2445" w:rsidRDefault="00000000" w:rsidP="003F331A">
            <w:pPr>
              <w:rPr>
                <w:rFonts w:asciiTheme="minorHAnsi" w:hAnsiTheme="minorHAnsi" w:cstheme="minorHAnsi"/>
                <w:sz w:val="22"/>
                <w:szCs w:val="22"/>
              </w:rPr>
            </w:pPr>
            <w:sdt>
              <w:sdtPr>
                <w:rPr>
                  <w:rFonts w:asciiTheme="minorHAnsi" w:hAnsiTheme="minorHAnsi" w:cstheme="minorHAnsi"/>
                  <w:sz w:val="22"/>
                  <w:szCs w:val="22"/>
                </w:rPr>
                <w:id w:val="-410396627"/>
                <w14:checkbox>
                  <w14:checked w14:val="1"/>
                  <w14:checkedState w14:val="2612" w14:font="MS Gothic"/>
                  <w14:uncheckedState w14:val="2610" w14:font="MS Gothic"/>
                </w14:checkbox>
              </w:sdtPr>
              <w:sdtContent>
                <w:r w:rsidR="00301712">
                  <w:rPr>
                    <w:rFonts w:ascii="MS Gothic" w:eastAsia="MS Gothic" w:hAnsi="MS Gothic" w:cstheme="minorHAnsi" w:hint="eastAsia"/>
                    <w:sz w:val="22"/>
                    <w:szCs w:val="22"/>
                  </w:rPr>
                  <w:t>☒</w:t>
                </w:r>
              </w:sdtContent>
            </w:sdt>
            <w:r w:rsidR="00282618" w:rsidRPr="003E2445">
              <w:rPr>
                <w:rFonts w:asciiTheme="minorHAnsi" w:hAnsiTheme="minorHAnsi" w:cstheme="minorHAnsi"/>
                <w:sz w:val="22"/>
                <w:szCs w:val="22"/>
              </w:rPr>
              <w:t xml:space="preserve">Yes  </w:t>
            </w:r>
            <w:sdt>
              <w:sdtPr>
                <w:rPr>
                  <w:rFonts w:asciiTheme="minorHAnsi" w:hAnsiTheme="minorHAnsi" w:cstheme="minorHAnsi"/>
                  <w:sz w:val="22"/>
                  <w:szCs w:val="22"/>
                </w:rPr>
                <w:id w:val="784847688"/>
                <w14:checkbox>
                  <w14:checked w14:val="0"/>
                  <w14:checkedState w14:val="2612" w14:font="MS Gothic"/>
                  <w14:uncheckedState w14:val="2610" w14:font="MS Gothic"/>
                </w14:checkbox>
              </w:sdtPr>
              <w:sdtContent>
                <w:r w:rsidR="00282618" w:rsidRPr="003E2445">
                  <w:rPr>
                    <w:rFonts w:ascii="Segoe UI Symbol" w:eastAsia="MS Gothic" w:hAnsi="Segoe UI Symbol" w:cs="Segoe UI Symbol"/>
                    <w:sz w:val="22"/>
                    <w:szCs w:val="22"/>
                  </w:rPr>
                  <w:t>☐</w:t>
                </w:r>
              </w:sdtContent>
            </w:sdt>
            <w:r w:rsidR="00282618" w:rsidRPr="003E2445">
              <w:rPr>
                <w:rFonts w:asciiTheme="minorHAnsi" w:hAnsiTheme="minorHAnsi" w:cstheme="minorHAnsi"/>
                <w:sz w:val="22"/>
                <w:szCs w:val="22"/>
              </w:rPr>
              <w:t>No</w:t>
            </w:r>
          </w:p>
        </w:tc>
        <w:tc>
          <w:tcPr>
            <w:tcW w:w="7578" w:type="dxa"/>
            <w:hideMark/>
          </w:tcPr>
          <w:p w14:paraId="084AB246" w14:textId="77777777" w:rsidR="00282618" w:rsidRPr="003E2445" w:rsidRDefault="00282618" w:rsidP="003F331A">
            <w:pPr>
              <w:spacing w:after="240"/>
              <w:rPr>
                <w:rFonts w:asciiTheme="minorHAnsi" w:hAnsiTheme="minorHAnsi" w:cstheme="minorHAnsi"/>
                <w:sz w:val="22"/>
                <w:szCs w:val="22"/>
              </w:rPr>
            </w:pPr>
            <w:r w:rsidRPr="003E2445">
              <w:rPr>
                <w:rFonts w:asciiTheme="minorHAnsi" w:hAnsiTheme="minorHAnsi" w:cstheme="minorHAnsi"/>
                <w:sz w:val="22"/>
                <w:szCs w:val="22"/>
              </w:rPr>
              <w:t>Are extinguishers free from obstruction or blockage?</w:t>
            </w:r>
          </w:p>
        </w:tc>
      </w:tr>
      <w:tr w:rsidR="00282618" w:rsidRPr="003E2445" w14:paraId="18C017FF" w14:textId="77777777" w:rsidTr="003F331A">
        <w:trPr>
          <w:jc w:val="center"/>
        </w:trPr>
        <w:tc>
          <w:tcPr>
            <w:tcW w:w="1772" w:type="dxa"/>
            <w:hideMark/>
          </w:tcPr>
          <w:p w14:paraId="593C0E6B" w14:textId="03FCE25D" w:rsidR="00282618" w:rsidRPr="003E2445" w:rsidRDefault="00000000" w:rsidP="003F331A">
            <w:pPr>
              <w:rPr>
                <w:rFonts w:asciiTheme="minorHAnsi" w:hAnsiTheme="minorHAnsi" w:cstheme="minorHAnsi"/>
                <w:sz w:val="22"/>
                <w:szCs w:val="22"/>
              </w:rPr>
            </w:pPr>
            <w:sdt>
              <w:sdtPr>
                <w:rPr>
                  <w:rFonts w:asciiTheme="minorHAnsi" w:hAnsiTheme="minorHAnsi" w:cstheme="minorHAnsi"/>
                  <w:sz w:val="22"/>
                  <w:szCs w:val="22"/>
                </w:rPr>
                <w:id w:val="-165253314"/>
                <w14:checkbox>
                  <w14:checked w14:val="1"/>
                  <w14:checkedState w14:val="2612" w14:font="MS Gothic"/>
                  <w14:uncheckedState w14:val="2610" w14:font="MS Gothic"/>
                </w14:checkbox>
              </w:sdtPr>
              <w:sdtContent>
                <w:r w:rsidR="00301712">
                  <w:rPr>
                    <w:rFonts w:ascii="MS Gothic" w:eastAsia="MS Gothic" w:hAnsi="MS Gothic" w:cstheme="minorHAnsi" w:hint="eastAsia"/>
                    <w:sz w:val="22"/>
                    <w:szCs w:val="22"/>
                  </w:rPr>
                  <w:t>☒</w:t>
                </w:r>
              </w:sdtContent>
            </w:sdt>
            <w:r w:rsidR="00282618" w:rsidRPr="003E2445">
              <w:rPr>
                <w:rFonts w:asciiTheme="minorHAnsi" w:hAnsiTheme="minorHAnsi" w:cstheme="minorHAnsi"/>
                <w:sz w:val="22"/>
                <w:szCs w:val="22"/>
              </w:rPr>
              <w:t xml:space="preserve">Yes  </w:t>
            </w:r>
            <w:sdt>
              <w:sdtPr>
                <w:rPr>
                  <w:rFonts w:asciiTheme="minorHAnsi" w:hAnsiTheme="minorHAnsi" w:cstheme="minorHAnsi"/>
                  <w:sz w:val="22"/>
                  <w:szCs w:val="22"/>
                </w:rPr>
                <w:id w:val="-147440639"/>
                <w14:checkbox>
                  <w14:checked w14:val="0"/>
                  <w14:checkedState w14:val="2612" w14:font="MS Gothic"/>
                  <w14:uncheckedState w14:val="2610" w14:font="MS Gothic"/>
                </w14:checkbox>
              </w:sdtPr>
              <w:sdtContent>
                <w:r w:rsidR="00282618" w:rsidRPr="003E2445">
                  <w:rPr>
                    <w:rFonts w:ascii="Segoe UI Symbol" w:eastAsia="MS Gothic" w:hAnsi="Segoe UI Symbol" w:cs="Segoe UI Symbol"/>
                    <w:sz w:val="22"/>
                    <w:szCs w:val="22"/>
                  </w:rPr>
                  <w:t>☐</w:t>
                </w:r>
              </w:sdtContent>
            </w:sdt>
            <w:r w:rsidR="00282618" w:rsidRPr="003E2445">
              <w:rPr>
                <w:rFonts w:asciiTheme="minorHAnsi" w:hAnsiTheme="minorHAnsi" w:cstheme="minorHAnsi"/>
                <w:sz w:val="22"/>
                <w:szCs w:val="22"/>
              </w:rPr>
              <w:t>No</w:t>
            </w:r>
          </w:p>
        </w:tc>
        <w:tc>
          <w:tcPr>
            <w:tcW w:w="7578" w:type="dxa"/>
            <w:hideMark/>
          </w:tcPr>
          <w:p w14:paraId="7002067F" w14:textId="77777777" w:rsidR="00282618" w:rsidRPr="003E2445" w:rsidRDefault="00282618" w:rsidP="003F331A">
            <w:pPr>
              <w:spacing w:after="240"/>
              <w:rPr>
                <w:rFonts w:asciiTheme="minorHAnsi" w:hAnsiTheme="minorHAnsi" w:cstheme="minorHAnsi"/>
                <w:sz w:val="22"/>
                <w:szCs w:val="22"/>
              </w:rPr>
            </w:pPr>
            <w:r w:rsidRPr="003E2445">
              <w:rPr>
                <w:rFonts w:asciiTheme="minorHAnsi" w:hAnsiTheme="minorHAnsi" w:cstheme="minorHAnsi"/>
                <w:sz w:val="22"/>
                <w:szCs w:val="22"/>
              </w:rPr>
              <w:t xml:space="preserve">Are all extinguishers serviced, maintained, and tagged at least once a year? In accordance with Appendix VI. </w:t>
            </w:r>
          </w:p>
        </w:tc>
      </w:tr>
      <w:tr w:rsidR="00282618" w:rsidRPr="003E2445" w14:paraId="7EE934F5" w14:textId="77777777" w:rsidTr="003F331A">
        <w:trPr>
          <w:jc w:val="center"/>
        </w:trPr>
        <w:tc>
          <w:tcPr>
            <w:tcW w:w="1772" w:type="dxa"/>
            <w:hideMark/>
          </w:tcPr>
          <w:p w14:paraId="1C654DCE" w14:textId="5A5AA524" w:rsidR="00282618" w:rsidRPr="003E2445" w:rsidRDefault="00000000" w:rsidP="003F331A">
            <w:pPr>
              <w:rPr>
                <w:rFonts w:asciiTheme="minorHAnsi" w:hAnsiTheme="minorHAnsi" w:cstheme="minorHAnsi"/>
                <w:sz w:val="22"/>
                <w:szCs w:val="22"/>
              </w:rPr>
            </w:pPr>
            <w:sdt>
              <w:sdtPr>
                <w:rPr>
                  <w:rFonts w:asciiTheme="minorHAnsi" w:hAnsiTheme="minorHAnsi" w:cstheme="minorHAnsi"/>
                  <w:sz w:val="22"/>
                  <w:szCs w:val="22"/>
                </w:rPr>
                <w:id w:val="85500707"/>
                <w14:checkbox>
                  <w14:checked w14:val="1"/>
                  <w14:checkedState w14:val="2612" w14:font="MS Gothic"/>
                  <w14:uncheckedState w14:val="2610" w14:font="MS Gothic"/>
                </w14:checkbox>
              </w:sdtPr>
              <w:sdtContent>
                <w:r w:rsidR="00301712">
                  <w:rPr>
                    <w:rFonts w:ascii="MS Gothic" w:eastAsia="MS Gothic" w:hAnsi="MS Gothic" w:cstheme="minorHAnsi" w:hint="eastAsia"/>
                    <w:sz w:val="22"/>
                    <w:szCs w:val="22"/>
                  </w:rPr>
                  <w:t>☒</w:t>
                </w:r>
              </w:sdtContent>
            </w:sdt>
            <w:r w:rsidR="00282618" w:rsidRPr="003E2445">
              <w:rPr>
                <w:rFonts w:asciiTheme="minorHAnsi" w:hAnsiTheme="minorHAnsi" w:cstheme="minorHAnsi"/>
                <w:sz w:val="22"/>
                <w:szCs w:val="22"/>
              </w:rPr>
              <w:t xml:space="preserve">Yes  </w:t>
            </w:r>
            <w:sdt>
              <w:sdtPr>
                <w:rPr>
                  <w:rFonts w:asciiTheme="minorHAnsi" w:hAnsiTheme="minorHAnsi" w:cstheme="minorHAnsi"/>
                  <w:sz w:val="22"/>
                  <w:szCs w:val="22"/>
                </w:rPr>
                <w:id w:val="-1618218367"/>
                <w14:checkbox>
                  <w14:checked w14:val="0"/>
                  <w14:checkedState w14:val="2612" w14:font="MS Gothic"/>
                  <w14:uncheckedState w14:val="2610" w14:font="MS Gothic"/>
                </w14:checkbox>
              </w:sdtPr>
              <w:sdtContent>
                <w:r w:rsidR="00282618" w:rsidRPr="003E2445">
                  <w:rPr>
                    <w:rFonts w:ascii="Segoe UI Symbol" w:eastAsia="MS Gothic" w:hAnsi="Segoe UI Symbol" w:cs="Segoe UI Symbol"/>
                    <w:sz w:val="22"/>
                    <w:szCs w:val="22"/>
                  </w:rPr>
                  <w:t>☐</w:t>
                </w:r>
              </w:sdtContent>
            </w:sdt>
            <w:r w:rsidR="00282618" w:rsidRPr="003E2445">
              <w:rPr>
                <w:rFonts w:asciiTheme="minorHAnsi" w:hAnsiTheme="minorHAnsi" w:cstheme="minorHAnsi"/>
                <w:sz w:val="22"/>
                <w:szCs w:val="22"/>
              </w:rPr>
              <w:t>No</w:t>
            </w:r>
          </w:p>
        </w:tc>
        <w:tc>
          <w:tcPr>
            <w:tcW w:w="7578" w:type="dxa"/>
            <w:hideMark/>
          </w:tcPr>
          <w:p w14:paraId="7566AC34" w14:textId="77777777" w:rsidR="00282618" w:rsidRPr="003E2445" w:rsidRDefault="00282618" w:rsidP="003F331A">
            <w:pPr>
              <w:spacing w:after="240"/>
              <w:rPr>
                <w:rFonts w:asciiTheme="minorHAnsi" w:hAnsiTheme="minorHAnsi" w:cstheme="minorHAnsi"/>
                <w:sz w:val="22"/>
                <w:szCs w:val="22"/>
              </w:rPr>
            </w:pPr>
            <w:r w:rsidRPr="003E2445">
              <w:rPr>
                <w:rFonts w:asciiTheme="minorHAnsi" w:hAnsiTheme="minorHAnsi" w:cstheme="minorHAnsi"/>
                <w:sz w:val="22"/>
                <w:szCs w:val="22"/>
              </w:rPr>
              <w:t>Are all extinguishers fully charged and in their designated places?</w:t>
            </w:r>
          </w:p>
        </w:tc>
      </w:tr>
      <w:tr w:rsidR="00282618" w:rsidRPr="003E2445" w14:paraId="1933D7C3" w14:textId="77777777" w:rsidTr="003F331A">
        <w:trPr>
          <w:jc w:val="center"/>
        </w:trPr>
        <w:tc>
          <w:tcPr>
            <w:tcW w:w="1772" w:type="dxa"/>
            <w:hideMark/>
          </w:tcPr>
          <w:p w14:paraId="53A194C3" w14:textId="1E8DF5B5" w:rsidR="00282618" w:rsidRPr="003E2445" w:rsidRDefault="00000000" w:rsidP="003F331A">
            <w:pPr>
              <w:rPr>
                <w:rFonts w:asciiTheme="minorHAnsi" w:hAnsiTheme="minorHAnsi" w:cstheme="minorHAnsi"/>
                <w:sz w:val="22"/>
                <w:szCs w:val="22"/>
              </w:rPr>
            </w:pPr>
            <w:sdt>
              <w:sdtPr>
                <w:rPr>
                  <w:rFonts w:asciiTheme="minorHAnsi" w:hAnsiTheme="minorHAnsi" w:cstheme="minorHAnsi"/>
                  <w:sz w:val="22"/>
                  <w:szCs w:val="22"/>
                </w:rPr>
                <w:id w:val="-510300372"/>
                <w14:checkbox>
                  <w14:checked w14:val="1"/>
                  <w14:checkedState w14:val="2612" w14:font="MS Gothic"/>
                  <w14:uncheckedState w14:val="2610" w14:font="MS Gothic"/>
                </w14:checkbox>
              </w:sdtPr>
              <w:sdtContent>
                <w:r w:rsidR="00301712">
                  <w:rPr>
                    <w:rFonts w:ascii="MS Gothic" w:eastAsia="MS Gothic" w:hAnsi="MS Gothic" w:cstheme="minorHAnsi" w:hint="eastAsia"/>
                    <w:sz w:val="22"/>
                    <w:szCs w:val="22"/>
                  </w:rPr>
                  <w:t>☒</w:t>
                </w:r>
              </w:sdtContent>
            </w:sdt>
            <w:r w:rsidR="00282618" w:rsidRPr="003E2445">
              <w:rPr>
                <w:rFonts w:asciiTheme="minorHAnsi" w:hAnsiTheme="minorHAnsi" w:cstheme="minorHAnsi"/>
                <w:sz w:val="22"/>
                <w:szCs w:val="22"/>
              </w:rPr>
              <w:t xml:space="preserve">Yes  </w:t>
            </w:r>
            <w:sdt>
              <w:sdtPr>
                <w:rPr>
                  <w:rFonts w:asciiTheme="minorHAnsi" w:hAnsiTheme="minorHAnsi" w:cstheme="minorHAnsi"/>
                  <w:sz w:val="22"/>
                  <w:szCs w:val="22"/>
                </w:rPr>
                <w:id w:val="265199486"/>
                <w14:checkbox>
                  <w14:checked w14:val="0"/>
                  <w14:checkedState w14:val="2612" w14:font="MS Gothic"/>
                  <w14:uncheckedState w14:val="2610" w14:font="MS Gothic"/>
                </w14:checkbox>
              </w:sdtPr>
              <w:sdtContent>
                <w:r w:rsidR="00282618" w:rsidRPr="003E2445">
                  <w:rPr>
                    <w:rFonts w:ascii="Segoe UI Symbol" w:eastAsia="MS Gothic" w:hAnsi="Segoe UI Symbol" w:cs="Segoe UI Symbol"/>
                    <w:sz w:val="22"/>
                    <w:szCs w:val="22"/>
                  </w:rPr>
                  <w:t>☐</w:t>
                </w:r>
              </w:sdtContent>
            </w:sdt>
            <w:r w:rsidR="00282618" w:rsidRPr="003E2445">
              <w:rPr>
                <w:rFonts w:asciiTheme="minorHAnsi" w:hAnsiTheme="minorHAnsi" w:cstheme="minorHAnsi"/>
                <w:sz w:val="22"/>
                <w:szCs w:val="22"/>
              </w:rPr>
              <w:t>No</w:t>
            </w:r>
          </w:p>
        </w:tc>
        <w:tc>
          <w:tcPr>
            <w:tcW w:w="7578" w:type="dxa"/>
            <w:hideMark/>
          </w:tcPr>
          <w:p w14:paraId="78D4DD1F" w14:textId="77777777" w:rsidR="00282618" w:rsidRPr="003E2445" w:rsidRDefault="00282618" w:rsidP="003F331A">
            <w:pPr>
              <w:spacing w:after="240"/>
              <w:rPr>
                <w:rFonts w:asciiTheme="minorHAnsi" w:hAnsiTheme="minorHAnsi" w:cstheme="minorHAnsi"/>
                <w:sz w:val="22"/>
                <w:szCs w:val="22"/>
              </w:rPr>
            </w:pPr>
            <w:r w:rsidRPr="003E2445">
              <w:rPr>
                <w:rFonts w:asciiTheme="minorHAnsi" w:hAnsiTheme="minorHAnsi" w:cstheme="minorHAnsi"/>
                <w:sz w:val="22"/>
                <w:szCs w:val="22"/>
              </w:rPr>
              <w:t>Where sprinkler systems are permanently installed, are the nozzle heads directed or arranged so that water will not be sprayed into operating electrical switchboards?</w:t>
            </w:r>
          </w:p>
        </w:tc>
      </w:tr>
      <w:tr w:rsidR="00282618" w:rsidRPr="003E2445" w14:paraId="1F3FEEA3" w14:textId="77777777" w:rsidTr="008F21F7">
        <w:trPr>
          <w:trHeight w:val="557"/>
          <w:jc w:val="center"/>
        </w:trPr>
        <w:tc>
          <w:tcPr>
            <w:tcW w:w="1772" w:type="dxa"/>
            <w:hideMark/>
          </w:tcPr>
          <w:p w14:paraId="74E92416" w14:textId="7C601D1F" w:rsidR="00282618" w:rsidRPr="003E2445" w:rsidRDefault="00000000" w:rsidP="003F331A">
            <w:pPr>
              <w:rPr>
                <w:rFonts w:asciiTheme="minorHAnsi" w:hAnsiTheme="minorHAnsi" w:cstheme="minorHAnsi"/>
                <w:sz w:val="22"/>
                <w:szCs w:val="22"/>
              </w:rPr>
            </w:pPr>
            <w:sdt>
              <w:sdtPr>
                <w:rPr>
                  <w:rFonts w:asciiTheme="minorHAnsi" w:hAnsiTheme="minorHAnsi" w:cstheme="minorHAnsi"/>
                  <w:sz w:val="22"/>
                  <w:szCs w:val="22"/>
                </w:rPr>
                <w:id w:val="2007621750"/>
                <w14:checkbox>
                  <w14:checked w14:val="1"/>
                  <w14:checkedState w14:val="2612" w14:font="MS Gothic"/>
                  <w14:uncheckedState w14:val="2610" w14:font="MS Gothic"/>
                </w14:checkbox>
              </w:sdtPr>
              <w:sdtContent>
                <w:r w:rsidR="00301712">
                  <w:rPr>
                    <w:rFonts w:ascii="MS Gothic" w:eastAsia="MS Gothic" w:hAnsi="MS Gothic" w:cstheme="minorHAnsi" w:hint="eastAsia"/>
                    <w:sz w:val="22"/>
                    <w:szCs w:val="22"/>
                  </w:rPr>
                  <w:t>☒</w:t>
                </w:r>
              </w:sdtContent>
            </w:sdt>
            <w:r w:rsidR="00282618" w:rsidRPr="003E2445">
              <w:rPr>
                <w:rFonts w:asciiTheme="minorHAnsi" w:hAnsiTheme="minorHAnsi" w:cstheme="minorHAnsi"/>
                <w:sz w:val="22"/>
                <w:szCs w:val="22"/>
              </w:rPr>
              <w:t xml:space="preserve">Yes  </w:t>
            </w:r>
            <w:sdt>
              <w:sdtPr>
                <w:rPr>
                  <w:rFonts w:asciiTheme="minorHAnsi" w:hAnsiTheme="minorHAnsi" w:cstheme="minorHAnsi"/>
                  <w:sz w:val="22"/>
                  <w:szCs w:val="22"/>
                </w:rPr>
                <w:id w:val="778603521"/>
                <w14:checkbox>
                  <w14:checked w14:val="0"/>
                  <w14:checkedState w14:val="2612" w14:font="MS Gothic"/>
                  <w14:uncheckedState w14:val="2610" w14:font="MS Gothic"/>
                </w14:checkbox>
              </w:sdtPr>
              <w:sdtContent>
                <w:r w:rsidR="00282618" w:rsidRPr="003E2445">
                  <w:rPr>
                    <w:rFonts w:ascii="Segoe UI Symbol" w:eastAsia="MS Gothic" w:hAnsi="Segoe UI Symbol" w:cs="Segoe UI Symbol"/>
                    <w:sz w:val="22"/>
                    <w:szCs w:val="22"/>
                  </w:rPr>
                  <w:t>☐</w:t>
                </w:r>
              </w:sdtContent>
            </w:sdt>
            <w:r w:rsidR="00282618" w:rsidRPr="003E2445">
              <w:rPr>
                <w:rFonts w:asciiTheme="minorHAnsi" w:hAnsiTheme="minorHAnsi" w:cstheme="minorHAnsi"/>
                <w:sz w:val="22"/>
                <w:szCs w:val="22"/>
              </w:rPr>
              <w:t>No</w:t>
            </w:r>
          </w:p>
        </w:tc>
        <w:tc>
          <w:tcPr>
            <w:tcW w:w="7578" w:type="dxa"/>
            <w:hideMark/>
          </w:tcPr>
          <w:p w14:paraId="2F1A4E70" w14:textId="77777777" w:rsidR="00282618" w:rsidRPr="003E2445" w:rsidRDefault="00282618" w:rsidP="003F331A">
            <w:pPr>
              <w:spacing w:after="240"/>
              <w:rPr>
                <w:rFonts w:asciiTheme="minorHAnsi" w:hAnsiTheme="minorHAnsi" w:cstheme="minorHAnsi"/>
                <w:sz w:val="22"/>
                <w:szCs w:val="22"/>
              </w:rPr>
            </w:pPr>
            <w:r w:rsidRPr="003E2445">
              <w:rPr>
                <w:rFonts w:asciiTheme="minorHAnsi" w:hAnsiTheme="minorHAnsi" w:cstheme="minorHAnsi"/>
                <w:sz w:val="22"/>
                <w:szCs w:val="22"/>
              </w:rPr>
              <w:t>Are safety cans utilized for dispensing flammable or combustible liquids at the point of use?</w:t>
            </w:r>
          </w:p>
        </w:tc>
      </w:tr>
      <w:tr w:rsidR="00282618" w:rsidRPr="003E2445" w14:paraId="6482338B" w14:textId="77777777" w:rsidTr="008F21F7">
        <w:trPr>
          <w:trHeight w:val="512"/>
          <w:jc w:val="center"/>
        </w:trPr>
        <w:tc>
          <w:tcPr>
            <w:tcW w:w="1772" w:type="dxa"/>
            <w:hideMark/>
          </w:tcPr>
          <w:p w14:paraId="72B2B5C8" w14:textId="4FABB3FA" w:rsidR="00282618" w:rsidRPr="003E2445" w:rsidRDefault="00000000" w:rsidP="003F331A">
            <w:pPr>
              <w:rPr>
                <w:rFonts w:asciiTheme="minorHAnsi" w:hAnsiTheme="minorHAnsi" w:cstheme="minorHAnsi"/>
                <w:sz w:val="22"/>
                <w:szCs w:val="22"/>
              </w:rPr>
            </w:pPr>
            <w:sdt>
              <w:sdtPr>
                <w:rPr>
                  <w:rFonts w:asciiTheme="minorHAnsi" w:hAnsiTheme="minorHAnsi" w:cstheme="minorHAnsi"/>
                  <w:sz w:val="22"/>
                  <w:szCs w:val="22"/>
                </w:rPr>
                <w:id w:val="-636107213"/>
                <w14:checkbox>
                  <w14:checked w14:val="1"/>
                  <w14:checkedState w14:val="2612" w14:font="MS Gothic"/>
                  <w14:uncheckedState w14:val="2610" w14:font="MS Gothic"/>
                </w14:checkbox>
              </w:sdtPr>
              <w:sdtContent>
                <w:r w:rsidR="00301712">
                  <w:rPr>
                    <w:rFonts w:ascii="MS Gothic" w:eastAsia="MS Gothic" w:hAnsi="MS Gothic" w:cstheme="minorHAnsi" w:hint="eastAsia"/>
                    <w:sz w:val="22"/>
                    <w:szCs w:val="22"/>
                  </w:rPr>
                  <w:t>☒</w:t>
                </w:r>
              </w:sdtContent>
            </w:sdt>
            <w:r w:rsidR="00282618" w:rsidRPr="003E2445">
              <w:rPr>
                <w:rFonts w:asciiTheme="minorHAnsi" w:hAnsiTheme="minorHAnsi" w:cstheme="minorHAnsi"/>
                <w:sz w:val="22"/>
                <w:szCs w:val="22"/>
              </w:rPr>
              <w:t xml:space="preserve">Yes  </w:t>
            </w:r>
            <w:sdt>
              <w:sdtPr>
                <w:rPr>
                  <w:rFonts w:asciiTheme="minorHAnsi" w:hAnsiTheme="minorHAnsi" w:cstheme="minorHAnsi"/>
                  <w:sz w:val="22"/>
                  <w:szCs w:val="22"/>
                </w:rPr>
                <w:id w:val="-76758479"/>
                <w14:checkbox>
                  <w14:checked w14:val="0"/>
                  <w14:checkedState w14:val="2612" w14:font="MS Gothic"/>
                  <w14:uncheckedState w14:val="2610" w14:font="MS Gothic"/>
                </w14:checkbox>
              </w:sdtPr>
              <w:sdtContent>
                <w:r w:rsidR="00282618" w:rsidRPr="003E2445">
                  <w:rPr>
                    <w:rFonts w:ascii="Segoe UI Symbol" w:eastAsia="MS Gothic" w:hAnsi="Segoe UI Symbol" w:cs="Segoe UI Symbol"/>
                    <w:sz w:val="22"/>
                    <w:szCs w:val="22"/>
                  </w:rPr>
                  <w:t>☐</w:t>
                </w:r>
              </w:sdtContent>
            </w:sdt>
            <w:r w:rsidR="00282618" w:rsidRPr="003E2445">
              <w:rPr>
                <w:rFonts w:asciiTheme="minorHAnsi" w:hAnsiTheme="minorHAnsi" w:cstheme="minorHAnsi"/>
                <w:sz w:val="22"/>
                <w:szCs w:val="22"/>
              </w:rPr>
              <w:t>No</w:t>
            </w:r>
          </w:p>
        </w:tc>
        <w:tc>
          <w:tcPr>
            <w:tcW w:w="7578" w:type="dxa"/>
            <w:hideMark/>
          </w:tcPr>
          <w:p w14:paraId="4CF4C04D" w14:textId="77777777" w:rsidR="00282618" w:rsidRPr="003E2445" w:rsidRDefault="00282618" w:rsidP="003F331A">
            <w:pPr>
              <w:spacing w:after="240"/>
              <w:rPr>
                <w:rFonts w:asciiTheme="minorHAnsi" w:hAnsiTheme="minorHAnsi" w:cstheme="minorHAnsi"/>
                <w:sz w:val="22"/>
                <w:szCs w:val="22"/>
              </w:rPr>
            </w:pPr>
            <w:r w:rsidRPr="003E2445">
              <w:rPr>
                <w:rFonts w:asciiTheme="minorHAnsi" w:hAnsiTheme="minorHAnsi" w:cstheme="minorHAnsi"/>
                <w:sz w:val="22"/>
                <w:szCs w:val="22"/>
              </w:rPr>
              <w:t>Are spills kits available and contain spill containment material for flammable or combustible liquid spills?</w:t>
            </w:r>
          </w:p>
        </w:tc>
      </w:tr>
    </w:tbl>
    <w:p w14:paraId="72005913" w14:textId="77777777" w:rsidR="00282618" w:rsidRPr="003E2445" w:rsidRDefault="00282618" w:rsidP="00282618">
      <w:pPr>
        <w:pStyle w:val="ListParagraph"/>
        <w:rPr>
          <w:rFonts w:asciiTheme="minorHAnsi" w:hAnsiTheme="minorHAnsi" w:cstheme="minorHAnsi"/>
          <w:sz w:val="22"/>
          <w:szCs w:val="22"/>
        </w:rPr>
      </w:pPr>
    </w:p>
    <w:p w14:paraId="1266183B" w14:textId="77777777" w:rsidR="00282618" w:rsidRPr="003E2445" w:rsidRDefault="00282618" w:rsidP="00282618">
      <w:pPr>
        <w:rPr>
          <w:rFonts w:asciiTheme="minorHAnsi" w:hAnsiTheme="minorHAnsi" w:cstheme="minorHAnsi"/>
          <w:sz w:val="22"/>
          <w:szCs w:val="22"/>
        </w:rPr>
      </w:pPr>
    </w:p>
    <w:p w14:paraId="71BC3951" w14:textId="5593B9EA" w:rsidR="00282618" w:rsidRPr="003E2445" w:rsidRDefault="00301712" w:rsidP="00282618">
      <w:pPr>
        <w:pStyle w:val="ListParagraph"/>
        <w:ind w:left="0"/>
        <w:rPr>
          <w:rFonts w:asciiTheme="minorHAnsi" w:hAnsiTheme="minorHAnsi" w:cstheme="minorHAnsi"/>
          <w:sz w:val="22"/>
          <w:szCs w:val="22"/>
        </w:rPr>
      </w:pPr>
      <w:r w:rsidRPr="003E2445">
        <w:rPr>
          <w:rFonts w:asciiTheme="minorHAnsi" w:hAnsiTheme="minorHAnsi" w:cstheme="minorHAnsi"/>
          <w:sz w:val="22"/>
          <w:szCs w:val="22"/>
        </w:rPr>
        <w:t>Completed by:</w:t>
      </w:r>
      <w:r w:rsidRPr="003E2445">
        <w:rPr>
          <w:rFonts w:asciiTheme="minorHAnsi" w:hAnsiTheme="minorHAnsi" w:cstheme="minorHAnsi"/>
          <w:sz w:val="22"/>
          <w:szCs w:val="22"/>
        </w:rPr>
        <w:tab/>
        <w:t>__</w:t>
      </w:r>
      <w:r>
        <w:rPr>
          <w:rFonts w:asciiTheme="minorHAnsi" w:hAnsiTheme="minorHAnsi" w:cstheme="minorHAnsi"/>
          <w:sz w:val="22"/>
          <w:szCs w:val="22"/>
          <w:u w:val="single"/>
        </w:rPr>
        <w:t>Alyssa Dubrow</w:t>
      </w:r>
      <w:r w:rsidRPr="003E2445">
        <w:rPr>
          <w:rFonts w:asciiTheme="minorHAnsi" w:hAnsiTheme="minorHAnsi" w:cstheme="minorHAnsi"/>
          <w:sz w:val="22"/>
          <w:szCs w:val="22"/>
        </w:rPr>
        <w:t>________________</w:t>
      </w:r>
      <w:r w:rsidRPr="003E2445">
        <w:rPr>
          <w:rFonts w:asciiTheme="minorHAnsi" w:hAnsiTheme="minorHAnsi" w:cstheme="minorHAnsi"/>
          <w:sz w:val="22"/>
          <w:szCs w:val="22"/>
        </w:rPr>
        <w:tab/>
        <w:t>Date: ___</w:t>
      </w:r>
      <w:r>
        <w:rPr>
          <w:rFonts w:asciiTheme="minorHAnsi" w:hAnsiTheme="minorHAnsi" w:cstheme="minorHAnsi"/>
          <w:sz w:val="22"/>
          <w:szCs w:val="22"/>
          <w:u w:val="single"/>
        </w:rPr>
        <w:t>11/4/25</w:t>
      </w:r>
      <w:r w:rsidRPr="003E2445">
        <w:rPr>
          <w:rFonts w:asciiTheme="minorHAnsi" w:hAnsiTheme="minorHAnsi" w:cstheme="minorHAnsi"/>
          <w:sz w:val="22"/>
          <w:szCs w:val="22"/>
        </w:rPr>
        <w:t>________</w:t>
      </w:r>
    </w:p>
    <w:p w14:paraId="75AD28F5" w14:textId="77777777" w:rsidR="00282618" w:rsidRPr="003E2445" w:rsidRDefault="00282618" w:rsidP="00282618">
      <w:pPr>
        <w:pStyle w:val="ListParagraph"/>
        <w:ind w:left="0"/>
        <w:rPr>
          <w:rFonts w:asciiTheme="minorHAnsi" w:hAnsiTheme="minorHAnsi" w:cstheme="minorHAnsi"/>
          <w:sz w:val="22"/>
          <w:szCs w:val="22"/>
        </w:rPr>
      </w:pPr>
    </w:p>
    <w:p w14:paraId="0F0937F1" w14:textId="721A6CCD" w:rsidR="00282618" w:rsidRPr="003E2445" w:rsidRDefault="00282618" w:rsidP="00282618">
      <w:pPr>
        <w:pStyle w:val="ListParagraph"/>
        <w:ind w:left="0"/>
        <w:rPr>
          <w:rFonts w:asciiTheme="minorHAnsi" w:hAnsiTheme="minorHAnsi" w:cstheme="minorHAnsi"/>
          <w:b/>
          <w:bCs/>
          <w:sz w:val="22"/>
          <w:szCs w:val="22"/>
        </w:rPr>
      </w:pPr>
      <w:r w:rsidRPr="003E2445">
        <w:rPr>
          <w:rFonts w:asciiTheme="minorHAnsi" w:hAnsiTheme="minorHAnsi" w:cstheme="minorHAnsi"/>
          <w:b/>
          <w:bCs/>
          <w:sz w:val="22"/>
          <w:szCs w:val="22"/>
        </w:rPr>
        <w:lastRenderedPageBreak/>
        <w:t>Appendix V: Standard for Fire Extinguisher Type and Quantity</w:t>
      </w:r>
    </w:p>
    <w:p w14:paraId="6FB3D29E" w14:textId="77777777" w:rsidR="00282618" w:rsidRPr="003E2445" w:rsidRDefault="00282618" w:rsidP="00282618">
      <w:pPr>
        <w:pStyle w:val="ListParagraph"/>
        <w:ind w:left="0"/>
        <w:rPr>
          <w:rFonts w:asciiTheme="minorHAnsi" w:hAnsiTheme="minorHAnsi" w:cstheme="minorHAnsi"/>
          <w:sz w:val="22"/>
          <w:szCs w:val="22"/>
        </w:rPr>
      </w:pPr>
    </w:p>
    <w:p w14:paraId="60A3EED5" w14:textId="77777777" w:rsidR="00282618" w:rsidRPr="003E2445" w:rsidRDefault="00282618" w:rsidP="00282618">
      <w:pPr>
        <w:pStyle w:val="ListParagraph"/>
        <w:ind w:left="0"/>
        <w:rPr>
          <w:rFonts w:asciiTheme="minorHAnsi" w:hAnsiTheme="minorHAnsi" w:cstheme="minorHAnsi"/>
          <w:sz w:val="22"/>
          <w:szCs w:val="22"/>
        </w:rPr>
      </w:pPr>
      <w:r w:rsidRPr="003E2445">
        <w:rPr>
          <w:rFonts w:asciiTheme="minorHAnsi" w:hAnsiTheme="minorHAnsi" w:cstheme="minorHAnsi"/>
          <w:sz w:val="22"/>
          <w:szCs w:val="22"/>
        </w:rPr>
        <w:t xml:space="preserve">ABC Extinguishers should be installed with a travel distance of no more than 50 feet to the extinguisher in the lab area, and no more than 75 feet in the office area.  </w:t>
      </w:r>
    </w:p>
    <w:p w14:paraId="0C0E4FE7" w14:textId="77777777" w:rsidR="00282618" w:rsidRPr="003E2445" w:rsidRDefault="00282618" w:rsidP="00282618">
      <w:pPr>
        <w:pStyle w:val="ListParagraph"/>
        <w:ind w:left="0"/>
        <w:rPr>
          <w:rFonts w:asciiTheme="minorHAnsi" w:hAnsiTheme="minorHAnsi" w:cstheme="minorHAnsi"/>
          <w:sz w:val="22"/>
          <w:szCs w:val="22"/>
        </w:rPr>
      </w:pPr>
    </w:p>
    <w:p w14:paraId="1C1C0153" w14:textId="77777777" w:rsidR="00282618" w:rsidRPr="003E2445" w:rsidRDefault="00282618" w:rsidP="00282618">
      <w:pPr>
        <w:pStyle w:val="ListParagraph"/>
        <w:ind w:left="0"/>
        <w:rPr>
          <w:rFonts w:asciiTheme="minorHAnsi" w:hAnsiTheme="minorHAnsi" w:cstheme="minorHAnsi"/>
          <w:sz w:val="22"/>
          <w:szCs w:val="22"/>
        </w:rPr>
      </w:pPr>
      <w:r w:rsidRPr="003E2445">
        <w:rPr>
          <w:rFonts w:asciiTheme="minorHAnsi" w:hAnsiTheme="minorHAnsi" w:cstheme="minorHAnsi"/>
          <w:sz w:val="22"/>
          <w:szCs w:val="22"/>
        </w:rPr>
        <w:t xml:space="preserve">If other known hazards are present in the lab, additional fire extinguishers or fire extinguisher types may be needed. For example, a Class D extinguisher may be needed in a space that uses combustible metals. Or in a Chemistry heavy lab, an additional fire extinguisher may be required. This should be determined during a hazard risk assessment of the area when there are new operations. </w:t>
      </w:r>
    </w:p>
    <w:p w14:paraId="796B8DAA" w14:textId="77777777" w:rsidR="00282618" w:rsidRPr="003E2445" w:rsidRDefault="00282618" w:rsidP="00282618">
      <w:pPr>
        <w:pStyle w:val="ListParagraph"/>
        <w:ind w:left="0"/>
        <w:rPr>
          <w:rFonts w:asciiTheme="minorHAnsi" w:hAnsiTheme="minorHAnsi" w:cstheme="minorHAnsi"/>
          <w:sz w:val="22"/>
          <w:szCs w:val="22"/>
        </w:rPr>
      </w:pPr>
    </w:p>
    <w:p w14:paraId="2E269BA9" w14:textId="77777777" w:rsidR="00282618" w:rsidRPr="003E2445" w:rsidRDefault="00282618" w:rsidP="00282618">
      <w:pPr>
        <w:pStyle w:val="ListParagraph"/>
        <w:ind w:left="0"/>
        <w:rPr>
          <w:rFonts w:asciiTheme="minorHAnsi" w:hAnsiTheme="minorHAnsi" w:cstheme="minorHAnsi"/>
          <w:sz w:val="22"/>
          <w:szCs w:val="22"/>
        </w:rPr>
      </w:pPr>
      <w:r w:rsidRPr="003E2445">
        <w:rPr>
          <w:rFonts w:asciiTheme="minorHAnsi" w:hAnsiTheme="minorHAnsi" w:cstheme="minorHAnsi"/>
          <w:sz w:val="22"/>
          <w:szCs w:val="22"/>
        </w:rPr>
        <w:t xml:space="preserve">The fire extinguishers should be located along normal paths of travel and available to the occupants when evacuating (I.e., you don’t want someone going away from the exit when trying to get to the extinguisher). </w:t>
      </w:r>
    </w:p>
    <w:p w14:paraId="1A2E6143" w14:textId="77777777" w:rsidR="00282618" w:rsidRPr="003E2445" w:rsidRDefault="00282618" w:rsidP="00282618">
      <w:pPr>
        <w:pStyle w:val="ListParagraph"/>
        <w:ind w:left="0"/>
        <w:rPr>
          <w:rFonts w:asciiTheme="minorHAnsi" w:hAnsiTheme="minorHAnsi" w:cstheme="minorHAnsi"/>
          <w:sz w:val="22"/>
          <w:szCs w:val="22"/>
        </w:rPr>
      </w:pPr>
    </w:p>
    <w:p w14:paraId="00560A08" w14:textId="77777777" w:rsidR="00282618" w:rsidRPr="003E2445" w:rsidRDefault="00282618" w:rsidP="00282618">
      <w:pPr>
        <w:pStyle w:val="ListParagraph"/>
        <w:ind w:left="0"/>
        <w:rPr>
          <w:rFonts w:asciiTheme="minorHAnsi" w:hAnsiTheme="minorHAnsi" w:cstheme="minorHAnsi"/>
          <w:sz w:val="22"/>
          <w:szCs w:val="22"/>
        </w:rPr>
      </w:pPr>
      <w:r w:rsidRPr="003E2445">
        <w:rPr>
          <w:rFonts w:asciiTheme="minorHAnsi" w:hAnsiTheme="minorHAnsi" w:cstheme="minorHAnsi"/>
          <w:sz w:val="22"/>
          <w:szCs w:val="22"/>
        </w:rPr>
        <w:t>The fire extinguisher should be installed in places where they are visible and easy to get to.</w:t>
      </w:r>
    </w:p>
    <w:p w14:paraId="7FCB7B57" w14:textId="77777777" w:rsidR="00282618" w:rsidRPr="003E2445" w:rsidRDefault="00282618" w:rsidP="00282618">
      <w:pPr>
        <w:pStyle w:val="ListParagraph"/>
        <w:ind w:left="0"/>
        <w:rPr>
          <w:rFonts w:asciiTheme="minorHAnsi" w:hAnsiTheme="minorHAnsi" w:cstheme="minorHAnsi"/>
          <w:sz w:val="22"/>
          <w:szCs w:val="22"/>
        </w:rPr>
      </w:pPr>
    </w:p>
    <w:p w14:paraId="3C47BFC7" w14:textId="77777777" w:rsidR="00282618" w:rsidRPr="003E2445" w:rsidRDefault="00282618" w:rsidP="00282618">
      <w:pPr>
        <w:pStyle w:val="ListParagraph"/>
        <w:ind w:left="0"/>
        <w:rPr>
          <w:rFonts w:asciiTheme="minorHAnsi" w:hAnsiTheme="minorHAnsi" w:cstheme="minorHAnsi"/>
          <w:sz w:val="22"/>
          <w:szCs w:val="22"/>
        </w:rPr>
      </w:pPr>
    </w:p>
    <w:p w14:paraId="2795113B" w14:textId="77777777" w:rsidR="00282618" w:rsidRPr="003E2445" w:rsidRDefault="00282618" w:rsidP="00282618">
      <w:pPr>
        <w:pStyle w:val="ListParagraph"/>
        <w:ind w:left="0"/>
        <w:rPr>
          <w:rFonts w:asciiTheme="minorHAnsi" w:hAnsiTheme="minorHAnsi" w:cstheme="minorHAnsi"/>
          <w:sz w:val="22"/>
          <w:szCs w:val="22"/>
        </w:rPr>
      </w:pPr>
    </w:p>
    <w:p w14:paraId="1CC2D968" w14:textId="77777777" w:rsidR="00282618" w:rsidRPr="003E2445" w:rsidRDefault="00282618" w:rsidP="00282618">
      <w:pPr>
        <w:pStyle w:val="ListParagraph"/>
        <w:ind w:left="0"/>
        <w:rPr>
          <w:rFonts w:asciiTheme="minorHAnsi" w:hAnsiTheme="minorHAnsi" w:cstheme="minorHAnsi"/>
          <w:sz w:val="22"/>
          <w:szCs w:val="22"/>
        </w:rPr>
      </w:pPr>
    </w:p>
    <w:p w14:paraId="7A1B1D81" w14:textId="77777777" w:rsidR="00282618" w:rsidRPr="003E2445" w:rsidRDefault="00282618" w:rsidP="00282618">
      <w:pPr>
        <w:pStyle w:val="ListParagraph"/>
        <w:ind w:left="0"/>
        <w:rPr>
          <w:rFonts w:asciiTheme="minorHAnsi" w:hAnsiTheme="minorHAnsi" w:cstheme="minorHAnsi"/>
          <w:sz w:val="22"/>
          <w:szCs w:val="22"/>
        </w:rPr>
      </w:pPr>
    </w:p>
    <w:p w14:paraId="7D47DCF0" w14:textId="77777777" w:rsidR="00282618" w:rsidRPr="003E2445" w:rsidRDefault="00282618" w:rsidP="00282618">
      <w:pPr>
        <w:pStyle w:val="ListParagraph"/>
        <w:ind w:left="0"/>
        <w:rPr>
          <w:rFonts w:asciiTheme="minorHAnsi" w:hAnsiTheme="minorHAnsi" w:cstheme="minorHAnsi"/>
          <w:sz w:val="22"/>
          <w:szCs w:val="22"/>
        </w:rPr>
      </w:pPr>
    </w:p>
    <w:p w14:paraId="48F3E5CA" w14:textId="77777777" w:rsidR="00282618" w:rsidRPr="003E2445" w:rsidRDefault="00282618" w:rsidP="00282618">
      <w:pPr>
        <w:pStyle w:val="ListParagraph"/>
        <w:ind w:left="0"/>
        <w:rPr>
          <w:rFonts w:asciiTheme="minorHAnsi" w:hAnsiTheme="minorHAnsi" w:cstheme="minorHAnsi"/>
          <w:sz w:val="22"/>
          <w:szCs w:val="22"/>
        </w:rPr>
      </w:pPr>
    </w:p>
    <w:p w14:paraId="4FC340F0" w14:textId="77777777" w:rsidR="00282618" w:rsidRPr="003E2445" w:rsidRDefault="00282618" w:rsidP="00282618">
      <w:pPr>
        <w:pStyle w:val="ListParagraph"/>
        <w:ind w:left="0"/>
        <w:rPr>
          <w:rFonts w:asciiTheme="minorHAnsi" w:hAnsiTheme="minorHAnsi" w:cstheme="minorHAnsi"/>
          <w:sz w:val="22"/>
          <w:szCs w:val="22"/>
        </w:rPr>
      </w:pPr>
    </w:p>
    <w:p w14:paraId="109F06C4" w14:textId="77777777" w:rsidR="00282618" w:rsidRPr="003E2445" w:rsidRDefault="00282618" w:rsidP="00282618">
      <w:pPr>
        <w:pStyle w:val="ListParagraph"/>
        <w:ind w:left="0"/>
        <w:rPr>
          <w:rFonts w:asciiTheme="minorHAnsi" w:hAnsiTheme="minorHAnsi" w:cstheme="minorHAnsi"/>
          <w:sz w:val="22"/>
          <w:szCs w:val="22"/>
        </w:rPr>
      </w:pPr>
    </w:p>
    <w:p w14:paraId="3FD33CEF" w14:textId="77777777" w:rsidR="00282618" w:rsidRPr="003E2445" w:rsidRDefault="00282618" w:rsidP="00282618">
      <w:pPr>
        <w:pStyle w:val="ListParagraph"/>
        <w:ind w:left="0"/>
        <w:rPr>
          <w:rFonts w:asciiTheme="minorHAnsi" w:hAnsiTheme="minorHAnsi" w:cstheme="minorHAnsi"/>
          <w:sz w:val="22"/>
          <w:szCs w:val="22"/>
        </w:rPr>
      </w:pPr>
    </w:p>
    <w:p w14:paraId="25D56B5A" w14:textId="77777777" w:rsidR="00282618" w:rsidRPr="003E2445" w:rsidRDefault="00282618" w:rsidP="00282618">
      <w:pPr>
        <w:pStyle w:val="ListParagraph"/>
        <w:ind w:left="0"/>
        <w:rPr>
          <w:rFonts w:asciiTheme="minorHAnsi" w:hAnsiTheme="minorHAnsi" w:cstheme="minorHAnsi"/>
          <w:sz w:val="22"/>
          <w:szCs w:val="22"/>
        </w:rPr>
      </w:pPr>
    </w:p>
    <w:p w14:paraId="07841CF6" w14:textId="77777777" w:rsidR="00282618" w:rsidRPr="003E2445" w:rsidRDefault="00282618" w:rsidP="00282618">
      <w:pPr>
        <w:pStyle w:val="ListParagraph"/>
        <w:ind w:left="0"/>
        <w:rPr>
          <w:rFonts w:asciiTheme="minorHAnsi" w:hAnsiTheme="minorHAnsi" w:cstheme="minorHAnsi"/>
          <w:sz w:val="22"/>
          <w:szCs w:val="22"/>
        </w:rPr>
      </w:pPr>
    </w:p>
    <w:p w14:paraId="7257C4DC" w14:textId="77777777" w:rsidR="00282618" w:rsidRPr="003E2445" w:rsidRDefault="00282618" w:rsidP="00282618">
      <w:pPr>
        <w:pStyle w:val="ListParagraph"/>
        <w:ind w:left="0"/>
        <w:rPr>
          <w:rFonts w:asciiTheme="minorHAnsi" w:hAnsiTheme="minorHAnsi" w:cstheme="minorHAnsi"/>
          <w:sz w:val="22"/>
          <w:szCs w:val="22"/>
        </w:rPr>
      </w:pPr>
    </w:p>
    <w:p w14:paraId="2C280E4E" w14:textId="77777777" w:rsidR="00282618" w:rsidRPr="003E2445" w:rsidRDefault="00282618" w:rsidP="00282618">
      <w:pPr>
        <w:pStyle w:val="ListParagraph"/>
        <w:ind w:left="0"/>
        <w:rPr>
          <w:rFonts w:asciiTheme="minorHAnsi" w:hAnsiTheme="minorHAnsi" w:cstheme="minorHAnsi"/>
          <w:sz w:val="22"/>
          <w:szCs w:val="22"/>
        </w:rPr>
      </w:pPr>
    </w:p>
    <w:p w14:paraId="17B98CD9" w14:textId="77777777" w:rsidR="00282618" w:rsidRPr="003E2445" w:rsidRDefault="00282618" w:rsidP="00282618">
      <w:pPr>
        <w:pStyle w:val="ListParagraph"/>
        <w:ind w:left="0"/>
        <w:rPr>
          <w:rFonts w:asciiTheme="minorHAnsi" w:hAnsiTheme="minorHAnsi" w:cstheme="minorHAnsi"/>
          <w:sz w:val="22"/>
          <w:szCs w:val="22"/>
        </w:rPr>
      </w:pPr>
    </w:p>
    <w:p w14:paraId="445D1163" w14:textId="77777777" w:rsidR="00282618" w:rsidRPr="003E2445" w:rsidRDefault="00282618" w:rsidP="00282618">
      <w:pPr>
        <w:pStyle w:val="ListParagraph"/>
        <w:ind w:left="0"/>
        <w:rPr>
          <w:rFonts w:asciiTheme="minorHAnsi" w:hAnsiTheme="minorHAnsi" w:cstheme="minorHAnsi"/>
          <w:sz w:val="22"/>
          <w:szCs w:val="22"/>
        </w:rPr>
      </w:pPr>
    </w:p>
    <w:p w14:paraId="4170D16A" w14:textId="77777777" w:rsidR="00282618" w:rsidRPr="003E2445" w:rsidRDefault="00282618" w:rsidP="00282618">
      <w:pPr>
        <w:pStyle w:val="ListParagraph"/>
        <w:ind w:left="0"/>
        <w:rPr>
          <w:rFonts w:asciiTheme="minorHAnsi" w:hAnsiTheme="minorHAnsi" w:cstheme="minorHAnsi"/>
          <w:sz w:val="22"/>
          <w:szCs w:val="22"/>
        </w:rPr>
      </w:pPr>
    </w:p>
    <w:p w14:paraId="201EB02B" w14:textId="77777777" w:rsidR="00282618" w:rsidRPr="003E2445" w:rsidRDefault="00282618" w:rsidP="00282618">
      <w:pPr>
        <w:pStyle w:val="ListParagraph"/>
        <w:ind w:left="0"/>
        <w:rPr>
          <w:rFonts w:asciiTheme="minorHAnsi" w:hAnsiTheme="minorHAnsi" w:cstheme="minorHAnsi"/>
          <w:sz w:val="22"/>
          <w:szCs w:val="22"/>
        </w:rPr>
      </w:pPr>
    </w:p>
    <w:p w14:paraId="5459213C" w14:textId="77777777" w:rsidR="00282618" w:rsidRPr="003E2445" w:rsidRDefault="00282618" w:rsidP="00282618">
      <w:pPr>
        <w:pStyle w:val="ListParagraph"/>
        <w:ind w:left="0"/>
        <w:rPr>
          <w:rFonts w:asciiTheme="minorHAnsi" w:hAnsiTheme="minorHAnsi" w:cstheme="minorHAnsi"/>
          <w:sz w:val="22"/>
          <w:szCs w:val="22"/>
        </w:rPr>
      </w:pPr>
    </w:p>
    <w:p w14:paraId="7A5CDCCD" w14:textId="77777777" w:rsidR="00282618" w:rsidRPr="003E2445" w:rsidRDefault="00282618" w:rsidP="00282618">
      <w:pPr>
        <w:pStyle w:val="ListParagraph"/>
        <w:ind w:left="0"/>
        <w:rPr>
          <w:rFonts w:asciiTheme="minorHAnsi" w:hAnsiTheme="minorHAnsi" w:cstheme="minorHAnsi"/>
          <w:sz w:val="22"/>
          <w:szCs w:val="22"/>
        </w:rPr>
      </w:pPr>
    </w:p>
    <w:p w14:paraId="578F94CA" w14:textId="77777777" w:rsidR="00282618" w:rsidRPr="003E2445" w:rsidRDefault="00282618" w:rsidP="00282618">
      <w:pPr>
        <w:pStyle w:val="ListParagraph"/>
        <w:ind w:left="0"/>
        <w:rPr>
          <w:rFonts w:asciiTheme="minorHAnsi" w:hAnsiTheme="minorHAnsi" w:cstheme="minorHAnsi"/>
          <w:sz w:val="22"/>
          <w:szCs w:val="22"/>
        </w:rPr>
      </w:pPr>
    </w:p>
    <w:p w14:paraId="3A4BEE03" w14:textId="77777777" w:rsidR="00282618" w:rsidRPr="003E2445" w:rsidRDefault="00282618" w:rsidP="00282618">
      <w:pPr>
        <w:pStyle w:val="ListParagraph"/>
        <w:ind w:left="0"/>
        <w:rPr>
          <w:rFonts w:asciiTheme="minorHAnsi" w:hAnsiTheme="minorHAnsi" w:cstheme="minorHAnsi"/>
          <w:sz w:val="22"/>
          <w:szCs w:val="22"/>
        </w:rPr>
      </w:pPr>
    </w:p>
    <w:p w14:paraId="0DF6C0C2" w14:textId="77777777" w:rsidR="00282618" w:rsidRPr="003E2445" w:rsidRDefault="00282618" w:rsidP="00282618">
      <w:pPr>
        <w:pStyle w:val="ListParagraph"/>
        <w:ind w:left="0"/>
        <w:rPr>
          <w:rFonts w:asciiTheme="minorHAnsi" w:hAnsiTheme="minorHAnsi" w:cstheme="minorHAnsi"/>
          <w:sz w:val="22"/>
          <w:szCs w:val="22"/>
        </w:rPr>
      </w:pPr>
    </w:p>
    <w:p w14:paraId="4E4D99E2" w14:textId="77777777" w:rsidR="00282618" w:rsidRPr="003E2445" w:rsidRDefault="00282618" w:rsidP="00282618">
      <w:pPr>
        <w:pStyle w:val="ListParagraph"/>
        <w:ind w:left="0"/>
        <w:rPr>
          <w:rFonts w:asciiTheme="minorHAnsi" w:hAnsiTheme="minorHAnsi" w:cstheme="minorHAnsi"/>
          <w:sz w:val="22"/>
          <w:szCs w:val="22"/>
        </w:rPr>
      </w:pPr>
    </w:p>
    <w:p w14:paraId="121550EA" w14:textId="77777777" w:rsidR="00282618" w:rsidRPr="003E2445" w:rsidRDefault="00282618" w:rsidP="00282618">
      <w:pPr>
        <w:pStyle w:val="ListParagraph"/>
        <w:ind w:left="0"/>
        <w:rPr>
          <w:rFonts w:asciiTheme="minorHAnsi" w:hAnsiTheme="minorHAnsi" w:cstheme="minorHAnsi"/>
          <w:sz w:val="22"/>
          <w:szCs w:val="22"/>
        </w:rPr>
      </w:pPr>
    </w:p>
    <w:p w14:paraId="56CDE45E" w14:textId="77777777" w:rsidR="00282618" w:rsidRPr="003E2445" w:rsidRDefault="00282618" w:rsidP="00282618">
      <w:pPr>
        <w:pStyle w:val="ListParagraph"/>
        <w:ind w:left="0"/>
        <w:rPr>
          <w:rFonts w:asciiTheme="minorHAnsi" w:hAnsiTheme="minorHAnsi" w:cstheme="minorHAnsi"/>
          <w:sz w:val="22"/>
          <w:szCs w:val="22"/>
        </w:rPr>
      </w:pPr>
    </w:p>
    <w:p w14:paraId="398F0629" w14:textId="77777777" w:rsidR="00282618" w:rsidRPr="003E2445" w:rsidRDefault="00282618" w:rsidP="00282618">
      <w:pPr>
        <w:pStyle w:val="ListParagraph"/>
        <w:ind w:left="0"/>
        <w:rPr>
          <w:rFonts w:asciiTheme="minorHAnsi" w:hAnsiTheme="minorHAnsi" w:cstheme="minorHAnsi"/>
          <w:sz w:val="22"/>
          <w:szCs w:val="22"/>
        </w:rPr>
      </w:pPr>
    </w:p>
    <w:p w14:paraId="0F02FE7C" w14:textId="77777777" w:rsidR="008F21F7" w:rsidRPr="003E2445" w:rsidRDefault="008F21F7" w:rsidP="00282618">
      <w:pPr>
        <w:pStyle w:val="ListParagraph"/>
        <w:ind w:left="0"/>
        <w:rPr>
          <w:rFonts w:asciiTheme="minorHAnsi" w:hAnsiTheme="minorHAnsi" w:cstheme="minorHAnsi"/>
          <w:b/>
          <w:bCs/>
          <w:sz w:val="22"/>
          <w:szCs w:val="22"/>
        </w:rPr>
      </w:pPr>
    </w:p>
    <w:p w14:paraId="544DE586" w14:textId="77777777" w:rsidR="008F21F7" w:rsidRPr="003E2445" w:rsidRDefault="008F21F7" w:rsidP="00282618">
      <w:pPr>
        <w:pStyle w:val="ListParagraph"/>
        <w:ind w:left="0"/>
        <w:rPr>
          <w:rFonts w:asciiTheme="minorHAnsi" w:hAnsiTheme="minorHAnsi" w:cstheme="minorHAnsi"/>
          <w:b/>
          <w:bCs/>
          <w:sz w:val="22"/>
          <w:szCs w:val="22"/>
        </w:rPr>
      </w:pPr>
    </w:p>
    <w:p w14:paraId="59FFC2DB" w14:textId="77777777" w:rsidR="008F21F7" w:rsidRPr="003E2445" w:rsidRDefault="008F21F7" w:rsidP="00282618">
      <w:pPr>
        <w:pStyle w:val="ListParagraph"/>
        <w:ind w:left="0"/>
        <w:rPr>
          <w:rFonts w:asciiTheme="minorHAnsi" w:hAnsiTheme="minorHAnsi" w:cstheme="minorHAnsi"/>
          <w:b/>
          <w:bCs/>
          <w:sz w:val="22"/>
          <w:szCs w:val="22"/>
        </w:rPr>
      </w:pPr>
    </w:p>
    <w:p w14:paraId="13220A03" w14:textId="7ACCE2D7" w:rsidR="00282618" w:rsidRPr="003E2445" w:rsidRDefault="00282618" w:rsidP="00282618">
      <w:pPr>
        <w:pStyle w:val="ListParagraph"/>
        <w:ind w:left="0"/>
        <w:rPr>
          <w:rFonts w:asciiTheme="minorHAnsi" w:hAnsiTheme="minorHAnsi" w:cstheme="minorHAnsi"/>
          <w:b/>
          <w:bCs/>
          <w:sz w:val="22"/>
          <w:szCs w:val="22"/>
        </w:rPr>
      </w:pPr>
      <w:r w:rsidRPr="003E2445">
        <w:rPr>
          <w:rFonts w:asciiTheme="minorHAnsi" w:hAnsiTheme="minorHAnsi" w:cstheme="minorHAnsi"/>
          <w:b/>
          <w:bCs/>
          <w:sz w:val="22"/>
          <w:szCs w:val="22"/>
        </w:rPr>
        <w:lastRenderedPageBreak/>
        <w:t>Appendix V</w:t>
      </w:r>
      <w:r w:rsidR="008F21F7" w:rsidRPr="003E2445">
        <w:rPr>
          <w:rFonts w:asciiTheme="minorHAnsi" w:hAnsiTheme="minorHAnsi" w:cstheme="minorHAnsi"/>
          <w:b/>
          <w:bCs/>
          <w:sz w:val="22"/>
          <w:szCs w:val="22"/>
        </w:rPr>
        <w:t>I</w:t>
      </w:r>
      <w:r w:rsidRPr="003E2445">
        <w:rPr>
          <w:rFonts w:asciiTheme="minorHAnsi" w:hAnsiTheme="minorHAnsi" w:cstheme="minorHAnsi"/>
          <w:b/>
          <w:bCs/>
          <w:sz w:val="22"/>
          <w:szCs w:val="22"/>
        </w:rPr>
        <w:t>: Fire Extinguisher Inspection Protocol</w:t>
      </w:r>
    </w:p>
    <w:p w14:paraId="1BE6DB00" w14:textId="77777777" w:rsidR="00282618" w:rsidRPr="003E2445" w:rsidRDefault="00282618" w:rsidP="00282618">
      <w:pPr>
        <w:pStyle w:val="ListParagraph"/>
        <w:ind w:left="0"/>
        <w:rPr>
          <w:rFonts w:asciiTheme="minorHAnsi" w:hAnsiTheme="minorHAnsi" w:cstheme="minorHAnsi"/>
          <w:sz w:val="22"/>
          <w:szCs w:val="22"/>
        </w:rPr>
      </w:pPr>
    </w:p>
    <w:p w14:paraId="026C548A" w14:textId="77777777" w:rsidR="00282618" w:rsidRPr="003E2445" w:rsidRDefault="00282618" w:rsidP="00282618">
      <w:pPr>
        <w:rPr>
          <w:rFonts w:asciiTheme="minorHAnsi" w:hAnsiTheme="minorHAnsi" w:cstheme="minorHAnsi"/>
          <w:sz w:val="22"/>
          <w:szCs w:val="22"/>
        </w:rPr>
      </w:pPr>
      <w:r w:rsidRPr="003E2445">
        <w:rPr>
          <w:rFonts w:asciiTheme="minorHAnsi" w:hAnsiTheme="minorHAnsi" w:cstheme="minorHAnsi"/>
          <w:sz w:val="22"/>
          <w:szCs w:val="22"/>
        </w:rPr>
        <w:t>Fire extinguishers shall be tested monthly by the Biolabs Site Safety Officer. The following checklist should be followed. In addition to the monthly check, an annual check must be performed by a third-party vendor to certify the extinguisher.</w:t>
      </w:r>
    </w:p>
    <w:p w14:paraId="10F3D4D4" w14:textId="77777777" w:rsidR="00282618" w:rsidRPr="003E2445" w:rsidRDefault="00282618" w:rsidP="00282618">
      <w:pPr>
        <w:rPr>
          <w:rFonts w:asciiTheme="minorHAnsi" w:hAnsiTheme="minorHAnsi" w:cstheme="minorHAnsi"/>
          <w:sz w:val="22"/>
          <w:szCs w:val="22"/>
        </w:rPr>
      </w:pPr>
    </w:p>
    <w:tbl>
      <w:tblPr>
        <w:tblStyle w:val="TableGrid1"/>
        <w:tblW w:w="10229" w:type="dxa"/>
        <w:tblInd w:w="-545" w:type="dxa"/>
        <w:tblLayout w:type="fixed"/>
        <w:tblLook w:val="04A0" w:firstRow="1" w:lastRow="0" w:firstColumn="1" w:lastColumn="0" w:noHBand="0" w:noVBand="1"/>
      </w:tblPr>
      <w:tblGrid>
        <w:gridCol w:w="3176"/>
        <w:gridCol w:w="7053"/>
      </w:tblGrid>
      <w:tr w:rsidR="00282618" w:rsidRPr="003E2445" w14:paraId="6692E286" w14:textId="77777777" w:rsidTr="00227A5E">
        <w:trPr>
          <w:trHeight w:val="545"/>
        </w:trPr>
        <w:tc>
          <w:tcPr>
            <w:tcW w:w="3176" w:type="dxa"/>
          </w:tcPr>
          <w:p w14:paraId="75388050" w14:textId="77777777" w:rsidR="00282618" w:rsidRPr="003E2445" w:rsidRDefault="00282618" w:rsidP="003F331A">
            <w:pPr>
              <w:widowControl w:val="0"/>
              <w:tabs>
                <w:tab w:val="center" w:pos="5306"/>
              </w:tabs>
              <w:rPr>
                <w:rFonts w:asciiTheme="minorHAnsi" w:hAnsiTheme="minorHAnsi" w:cstheme="minorHAnsi"/>
                <w:sz w:val="22"/>
                <w:szCs w:val="22"/>
              </w:rPr>
            </w:pPr>
            <w:r w:rsidRPr="003E2445">
              <w:rPr>
                <w:rFonts w:asciiTheme="minorHAnsi" w:hAnsiTheme="minorHAnsi" w:cstheme="minorHAnsi"/>
                <w:sz w:val="22"/>
                <w:szCs w:val="22"/>
              </w:rPr>
              <w:t>Inspection Date</w:t>
            </w:r>
            <w:r w:rsidRPr="003E2445">
              <w:rPr>
                <w:rFonts w:asciiTheme="minorHAnsi" w:hAnsiTheme="minorHAnsi" w:cstheme="minorHAnsi"/>
                <w:sz w:val="22"/>
                <w:szCs w:val="22"/>
              </w:rPr>
              <w:tab/>
            </w:r>
          </w:p>
        </w:tc>
        <w:tc>
          <w:tcPr>
            <w:tcW w:w="7053" w:type="dxa"/>
          </w:tcPr>
          <w:p w14:paraId="139F6FDB" w14:textId="06439928" w:rsidR="00282618" w:rsidRPr="003E2445" w:rsidRDefault="00301712" w:rsidP="003F331A">
            <w:pPr>
              <w:widowControl w:val="0"/>
              <w:tabs>
                <w:tab w:val="center" w:pos="5306"/>
              </w:tabs>
              <w:rPr>
                <w:rFonts w:asciiTheme="minorHAnsi" w:eastAsia="Arial" w:hAnsiTheme="minorHAnsi" w:cstheme="minorHAnsi"/>
                <w:sz w:val="22"/>
                <w:szCs w:val="22"/>
              </w:rPr>
            </w:pPr>
            <w:r>
              <w:rPr>
                <w:rFonts w:asciiTheme="minorHAnsi" w:eastAsia="Arial" w:hAnsiTheme="minorHAnsi" w:cstheme="minorHAnsi"/>
                <w:sz w:val="22"/>
                <w:szCs w:val="22"/>
              </w:rPr>
              <w:t xml:space="preserve">Done </w:t>
            </w:r>
            <w:proofErr w:type="gramStart"/>
            <w:r>
              <w:rPr>
                <w:rFonts w:asciiTheme="minorHAnsi" w:eastAsia="Arial" w:hAnsiTheme="minorHAnsi" w:cstheme="minorHAnsi"/>
                <w:sz w:val="22"/>
                <w:szCs w:val="22"/>
              </w:rPr>
              <w:t>on a monthly basis</w:t>
            </w:r>
            <w:proofErr w:type="gramEnd"/>
          </w:p>
        </w:tc>
      </w:tr>
      <w:tr w:rsidR="00282618" w:rsidRPr="003E2445" w14:paraId="58F95829" w14:textId="77777777" w:rsidTr="00227A5E">
        <w:trPr>
          <w:trHeight w:val="545"/>
        </w:trPr>
        <w:tc>
          <w:tcPr>
            <w:tcW w:w="3176" w:type="dxa"/>
          </w:tcPr>
          <w:p w14:paraId="2C0910D6" w14:textId="77777777" w:rsidR="00282618" w:rsidRPr="003E2445" w:rsidRDefault="00282618" w:rsidP="003F331A">
            <w:pPr>
              <w:widowControl w:val="0"/>
              <w:rPr>
                <w:rFonts w:asciiTheme="minorHAnsi" w:hAnsiTheme="minorHAnsi" w:cstheme="minorHAnsi"/>
                <w:sz w:val="22"/>
                <w:szCs w:val="22"/>
              </w:rPr>
            </w:pPr>
            <w:r w:rsidRPr="003E2445">
              <w:rPr>
                <w:rFonts w:asciiTheme="minorHAnsi" w:hAnsiTheme="minorHAnsi" w:cstheme="minorHAnsi"/>
                <w:sz w:val="22"/>
                <w:szCs w:val="22"/>
              </w:rPr>
              <w:t xml:space="preserve">Inspection Conducted By: </w:t>
            </w:r>
          </w:p>
        </w:tc>
        <w:tc>
          <w:tcPr>
            <w:tcW w:w="7053" w:type="dxa"/>
          </w:tcPr>
          <w:p w14:paraId="72D7B9A1" w14:textId="09FE4DD7" w:rsidR="00282618" w:rsidRPr="003E2445" w:rsidRDefault="00301712" w:rsidP="003F331A">
            <w:pPr>
              <w:widowControl w:val="0"/>
              <w:rPr>
                <w:rFonts w:asciiTheme="minorHAnsi" w:eastAsia="Arial" w:hAnsiTheme="minorHAnsi" w:cstheme="minorHAnsi"/>
                <w:sz w:val="22"/>
                <w:szCs w:val="22"/>
              </w:rPr>
            </w:pPr>
            <w:r>
              <w:rPr>
                <w:rFonts w:asciiTheme="minorHAnsi" w:eastAsia="Arial" w:hAnsiTheme="minorHAnsi" w:cstheme="minorHAnsi"/>
                <w:sz w:val="22"/>
                <w:szCs w:val="22"/>
              </w:rPr>
              <w:t>Alyssa Dubrow</w:t>
            </w:r>
          </w:p>
        </w:tc>
      </w:tr>
    </w:tbl>
    <w:p w14:paraId="70B814B4" w14:textId="77777777" w:rsidR="00282618" w:rsidRPr="003E2445" w:rsidRDefault="00282618" w:rsidP="00282618">
      <w:pPr>
        <w:widowControl w:val="0"/>
        <w:rPr>
          <w:rFonts w:asciiTheme="minorHAnsi" w:eastAsia="Calibri" w:hAnsiTheme="minorHAnsi" w:cstheme="minorHAnsi"/>
          <w:sz w:val="22"/>
          <w:szCs w:val="22"/>
        </w:rPr>
      </w:pPr>
    </w:p>
    <w:p w14:paraId="60FF283D" w14:textId="77777777" w:rsidR="00282618" w:rsidRPr="003E2445" w:rsidRDefault="00282618" w:rsidP="00282618">
      <w:pPr>
        <w:widowControl w:val="0"/>
        <w:rPr>
          <w:rFonts w:asciiTheme="minorHAnsi" w:hAnsiTheme="minorHAnsi" w:cstheme="minorHAnsi"/>
          <w:sz w:val="22"/>
          <w:szCs w:val="22"/>
        </w:rPr>
      </w:pPr>
    </w:p>
    <w:tbl>
      <w:tblPr>
        <w:tblW w:w="10260" w:type="dxa"/>
        <w:tblInd w:w="-563"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CellMar>
          <w:left w:w="50" w:type="dxa"/>
          <w:right w:w="50" w:type="dxa"/>
        </w:tblCellMar>
        <w:tblLook w:val="04A0" w:firstRow="1" w:lastRow="0" w:firstColumn="1" w:lastColumn="0" w:noHBand="0" w:noVBand="1"/>
      </w:tblPr>
      <w:tblGrid>
        <w:gridCol w:w="5217"/>
        <w:gridCol w:w="607"/>
        <w:gridCol w:w="694"/>
        <w:gridCol w:w="694"/>
        <w:gridCol w:w="3048"/>
      </w:tblGrid>
      <w:tr w:rsidR="00282618" w:rsidRPr="003E2445" w14:paraId="317625E2" w14:textId="77777777" w:rsidTr="00F05C35">
        <w:trPr>
          <w:cantSplit/>
          <w:trHeight w:val="228"/>
        </w:trPr>
        <w:tc>
          <w:tcPr>
            <w:tcW w:w="5217" w:type="dxa"/>
            <w:tcBorders>
              <w:top w:val="double" w:sz="6" w:space="0" w:color="auto"/>
              <w:left w:val="double" w:sz="6" w:space="0" w:color="auto"/>
              <w:bottom w:val="nil"/>
              <w:right w:val="single" w:sz="6" w:space="0" w:color="auto"/>
            </w:tcBorders>
            <w:shd w:val="pct25" w:color="auto" w:fill="auto"/>
            <w:hideMark/>
          </w:tcPr>
          <w:p w14:paraId="37B786E6" w14:textId="77777777" w:rsidR="00282618" w:rsidRPr="003E2445" w:rsidRDefault="00282618" w:rsidP="003F331A">
            <w:pPr>
              <w:overflowPunct w:val="0"/>
              <w:autoSpaceDE w:val="0"/>
              <w:autoSpaceDN w:val="0"/>
              <w:adjustRightInd w:val="0"/>
              <w:spacing w:after="120"/>
              <w:ind w:left="405" w:hanging="405"/>
              <w:rPr>
                <w:rFonts w:asciiTheme="minorHAnsi" w:hAnsiTheme="minorHAnsi" w:cstheme="minorHAnsi"/>
                <w:sz w:val="22"/>
                <w:szCs w:val="22"/>
              </w:rPr>
            </w:pPr>
            <w:r w:rsidRPr="003E2445">
              <w:rPr>
                <w:rFonts w:asciiTheme="minorHAnsi" w:hAnsiTheme="minorHAnsi" w:cstheme="minorHAnsi"/>
                <w:sz w:val="22"/>
                <w:szCs w:val="22"/>
              </w:rPr>
              <w:t>QUESTIONS</w:t>
            </w:r>
          </w:p>
        </w:tc>
        <w:tc>
          <w:tcPr>
            <w:tcW w:w="607" w:type="dxa"/>
            <w:tcBorders>
              <w:top w:val="double" w:sz="6" w:space="0" w:color="auto"/>
              <w:left w:val="single" w:sz="6" w:space="0" w:color="auto"/>
              <w:bottom w:val="nil"/>
              <w:right w:val="single" w:sz="6" w:space="0" w:color="auto"/>
            </w:tcBorders>
            <w:shd w:val="pct25" w:color="auto" w:fill="auto"/>
            <w:hideMark/>
          </w:tcPr>
          <w:p w14:paraId="16BEFE1F" w14:textId="77777777" w:rsidR="00282618" w:rsidRPr="003E2445" w:rsidRDefault="00282618" w:rsidP="003F331A">
            <w:pPr>
              <w:overflowPunct w:val="0"/>
              <w:autoSpaceDE w:val="0"/>
              <w:autoSpaceDN w:val="0"/>
              <w:adjustRightInd w:val="0"/>
              <w:spacing w:after="120"/>
              <w:jc w:val="center"/>
              <w:rPr>
                <w:rFonts w:asciiTheme="minorHAnsi" w:hAnsiTheme="minorHAnsi" w:cstheme="minorHAnsi"/>
                <w:sz w:val="22"/>
                <w:szCs w:val="22"/>
              </w:rPr>
            </w:pPr>
            <w:r w:rsidRPr="003E2445">
              <w:rPr>
                <w:rFonts w:asciiTheme="minorHAnsi" w:hAnsiTheme="minorHAnsi" w:cstheme="minorHAnsi"/>
                <w:sz w:val="22"/>
                <w:szCs w:val="22"/>
              </w:rPr>
              <w:t>YES</w:t>
            </w:r>
          </w:p>
        </w:tc>
        <w:tc>
          <w:tcPr>
            <w:tcW w:w="694" w:type="dxa"/>
            <w:tcBorders>
              <w:top w:val="double" w:sz="6" w:space="0" w:color="auto"/>
              <w:left w:val="single" w:sz="6" w:space="0" w:color="auto"/>
              <w:bottom w:val="nil"/>
              <w:right w:val="single" w:sz="6" w:space="0" w:color="auto"/>
            </w:tcBorders>
            <w:shd w:val="pct25" w:color="auto" w:fill="auto"/>
          </w:tcPr>
          <w:p w14:paraId="3827B990" w14:textId="77777777" w:rsidR="00282618" w:rsidRPr="003E2445" w:rsidRDefault="00282618" w:rsidP="003F331A">
            <w:pPr>
              <w:overflowPunct w:val="0"/>
              <w:autoSpaceDE w:val="0"/>
              <w:autoSpaceDN w:val="0"/>
              <w:adjustRightInd w:val="0"/>
              <w:spacing w:after="120"/>
              <w:jc w:val="center"/>
              <w:rPr>
                <w:rFonts w:asciiTheme="minorHAnsi" w:hAnsiTheme="minorHAnsi" w:cstheme="minorHAnsi"/>
                <w:sz w:val="22"/>
                <w:szCs w:val="22"/>
              </w:rPr>
            </w:pPr>
            <w:r w:rsidRPr="003E2445">
              <w:rPr>
                <w:rFonts w:asciiTheme="minorHAnsi" w:hAnsiTheme="minorHAnsi" w:cstheme="minorHAnsi"/>
                <w:sz w:val="22"/>
                <w:szCs w:val="22"/>
              </w:rPr>
              <w:t>NO</w:t>
            </w:r>
          </w:p>
        </w:tc>
        <w:tc>
          <w:tcPr>
            <w:tcW w:w="694" w:type="dxa"/>
            <w:tcBorders>
              <w:top w:val="double" w:sz="6" w:space="0" w:color="auto"/>
              <w:left w:val="single" w:sz="6" w:space="0" w:color="auto"/>
              <w:bottom w:val="nil"/>
              <w:right w:val="single" w:sz="6" w:space="0" w:color="auto"/>
            </w:tcBorders>
            <w:shd w:val="pct25" w:color="auto" w:fill="auto"/>
            <w:hideMark/>
          </w:tcPr>
          <w:p w14:paraId="67069C08" w14:textId="77777777" w:rsidR="00282618" w:rsidRPr="003E2445" w:rsidRDefault="00282618" w:rsidP="003F331A">
            <w:pPr>
              <w:overflowPunct w:val="0"/>
              <w:autoSpaceDE w:val="0"/>
              <w:autoSpaceDN w:val="0"/>
              <w:adjustRightInd w:val="0"/>
              <w:spacing w:after="120"/>
              <w:jc w:val="center"/>
              <w:rPr>
                <w:rFonts w:asciiTheme="minorHAnsi" w:hAnsiTheme="minorHAnsi" w:cstheme="minorHAnsi"/>
                <w:sz w:val="22"/>
                <w:szCs w:val="22"/>
              </w:rPr>
            </w:pPr>
            <w:r w:rsidRPr="003E2445">
              <w:rPr>
                <w:rFonts w:asciiTheme="minorHAnsi" w:hAnsiTheme="minorHAnsi" w:cstheme="minorHAnsi"/>
                <w:sz w:val="22"/>
                <w:szCs w:val="22"/>
              </w:rPr>
              <w:t>N/A</w:t>
            </w:r>
          </w:p>
        </w:tc>
        <w:tc>
          <w:tcPr>
            <w:tcW w:w="3048" w:type="dxa"/>
            <w:tcBorders>
              <w:top w:val="double" w:sz="6" w:space="0" w:color="auto"/>
              <w:left w:val="single" w:sz="6" w:space="0" w:color="auto"/>
              <w:bottom w:val="nil"/>
              <w:right w:val="double" w:sz="6" w:space="0" w:color="auto"/>
            </w:tcBorders>
            <w:shd w:val="pct25" w:color="auto" w:fill="auto"/>
          </w:tcPr>
          <w:p w14:paraId="039CCD21" w14:textId="2F455BD8" w:rsidR="00282618" w:rsidRPr="003E2445" w:rsidRDefault="00282618" w:rsidP="003F331A">
            <w:pPr>
              <w:overflowPunct w:val="0"/>
              <w:autoSpaceDE w:val="0"/>
              <w:autoSpaceDN w:val="0"/>
              <w:adjustRightInd w:val="0"/>
              <w:spacing w:after="120"/>
              <w:jc w:val="center"/>
              <w:rPr>
                <w:rFonts w:asciiTheme="minorHAnsi" w:hAnsiTheme="minorHAnsi" w:cstheme="minorHAnsi"/>
                <w:sz w:val="22"/>
                <w:szCs w:val="22"/>
              </w:rPr>
            </w:pPr>
            <w:r w:rsidRPr="003E2445">
              <w:rPr>
                <w:rFonts w:asciiTheme="minorHAnsi" w:hAnsiTheme="minorHAnsi" w:cstheme="minorHAnsi"/>
                <w:sz w:val="22"/>
                <w:szCs w:val="22"/>
              </w:rPr>
              <w:t>COMMENTS/CORRECTION</w:t>
            </w:r>
          </w:p>
        </w:tc>
      </w:tr>
      <w:tr w:rsidR="00282618" w:rsidRPr="003E2445" w14:paraId="2D97458E" w14:textId="77777777" w:rsidTr="00F05C35">
        <w:trPr>
          <w:cantSplit/>
          <w:trHeight w:val="671"/>
        </w:trPr>
        <w:tc>
          <w:tcPr>
            <w:tcW w:w="5217" w:type="dxa"/>
            <w:tcBorders>
              <w:top w:val="single" w:sz="6" w:space="0" w:color="auto"/>
              <w:left w:val="double" w:sz="6" w:space="0" w:color="auto"/>
              <w:bottom w:val="single" w:sz="6" w:space="0" w:color="auto"/>
              <w:right w:val="single" w:sz="6" w:space="0" w:color="auto"/>
            </w:tcBorders>
          </w:tcPr>
          <w:p w14:paraId="1C98201A" w14:textId="737D76D9" w:rsidR="00282618" w:rsidRPr="003E2445" w:rsidRDefault="00282618" w:rsidP="003F331A">
            <w:pPr>
              <w:rPr>
                <w:rFonts w:asciiTheme="minorHAnsi" w:hAnsiTheme="minorHAnsi" w:cstheme="minorHAnsi"/>
                <w:sz w:val="22"/>
                <w:szCs w:val="22"/>
              </w:rPr>
            </w:pPr>
            <w:r w:rsidRPr="003E2445">
              <w:rPr>
                <w:rFonts w:asciiTheme="minorHAnsi" w:hAnsiTheme="minorHAnsi" w:cstheme="minorHAnsi"/>
                <w:sz w:val="22"/>
                <w:szCs w:val="22"/>
              </w:rPr>
              <w:t>1. Is the fire extinguisher unobstructed?</w:t>
            </w:r>
          </w:p>
          <w:p w14:paraId="1314467C" w14:textId="77777777" w:rsidR="00282618" w:rsidRPr="003E2445" w:rsidRDefault="00282618" w:rsidP="003F331A">
            <w:pPr>
              <w:overflowPunct w:val="0"/>
              <w:autoSpaceDE w:val="0"/>
              <w:autoSpaceDN w:val="0"/>
              <w:adjustRightInd w:val="0"/>
              <w:spacing w:after="120"/>
              <w:rPr>
                <w:rFonts w:asciiTheme="minorHAnsi" w:hAnsiTheme="minorHAnsi" w:cstheme="minorHAnsi"/>
                <w:sz w:val="22"/>
                <w:szCs w:val="22"/>
              </w:rPr>
            </w:pPr>
          </w:p>
        </w:tc>
        <w:tc>
          <w:tcPr>
            <w:tcW w:w="607" w:type="dxa"/>
            <w:tcBorders>
              <w:top w:val="single" w:sz="6" w:space="0" w:color="auto"/>
              <w:left w:val="single" w:sz="6" w:space="0" w:color="auto"/>
              <w:bottom w:val="single" w:sz="6" w:space="0" w:color="auto"/>
              <w:right w:val="single" w:sz="6" w:space="0" w:color="auto"/>
            </w:tcBorders>
            <w:vAlign w:val="bottom"/>
          </w:tcPr>
          <w:sdt>
            <w:sdtPr>
              <w:rPr>
                <w:rFonts w:asciiTheme="minorHAnsi" w:hAnsiTheme="minorHAnsi" w:cstheme="minorHAnsi"/>
                <w:sz w:val="22"/>
                <w:szCs w:val="22"/>
              </w:rPr>
              <w:id w:val="824858379"/>
              <w14:checkbox>
                <w14:checked w14:val="1"/>
                <w14:checkedState w14:val="2612" w14:font="MS Gothic"/>
                <w14:uncheckedState w14:val="2610" w14:font="MS Gothic"/>
              </w14:checkbox>
            </w:sdtPr>
            <w:sdtContent>
              <w:p w14:paraId="0BE0D000" w14:textId="31BCE413" w:rsidR="00282618" w:rsidRPr="003E2445" w:rsidRDefault="00301712" w:rsidP="003F331A">
                <w:pPr>
                  <w:widowControl w:val="0"/>
                  <w:spacing w:before="60" w:after="60"/>
                  <w:jc w:val="center"/>
                  <w:rPr>
                    <w:rFonts w:asciiTheme="minorHAnsi" w:hAnsiTheme="minorHAnsi" w:cstheme="minorHAnsi"/>
                    <w:sz w:val="22"/>
                    <w:szCs w:val="22"/>
                  </w:rPr>
                </w:pPr>
                <w:r>
                  <w:rPr>
                    <w:rFonts w:ascii="MS Gothic" w:eastAsia="MS Gothic" w:hAnsi="MS Gothic" w:cstheme="minorHAnsi" w:hint="eastAsia"/>
                    <w:sz w:val="22"/>
                    <w:szCs w:val="22"/>
                  </w:rPr>
                  <w:t>☒</w:t>
                </w:r>
              </w:p>
            </w:sdtContent>
          </w:sdt>
        </w:tc>
        <w:tc>
          <w:tcPr>
            <w:tcW w:w="694" w:type="dxa"/>
            <w:tcBorders>
              <w:top w:val="single" w:sz="6" w:space="0" w:color="auto"/>
              <w:left w:val="single" w:sz="6" w:space="0" w:color="auto"/>
              <w:bottom w:val="single" w:sz="6" w:space="0" w:color="auto"/>
              <w:right w:val="single" w:sz="6" w:space="0" w:color="auto"/>
            </w:tcBorders>
            <w:vAlign w:val="bottom"/>
          </w:tcPr>
          <w:sdt>
            <w:sdtPr>
              <w:rPr>
                <w:rFonts w:asciiTheme="minorHAnsi" w:hAnsiTheme="minorHAnsi" w:cstheme="minorHAnsi"/>
                <w:sz w:val="22"/>
                <w:szCs w:val="22"/>
              </w:rPr>
              <w:id w:val="-762922263"/>
              <w14:checkbox>
                <w14:checked w14:val="0"/>
                <w14:checkedState w14:val="2612" w14:font="MS Gothic"/>
                <w14:uncheckedState w14:val="2610" w14:font="MS Gothic"/>
              </w14:checkbox>
            </w:sdtPr>
            <w:sdtContent>
              <w:p w14:paraId="4A985861" w14:textId="77777777" w:rsidR="00282618" w:rsidRPr="003E2445" w:rsidRDefault="00282618" w:rsidP="003F331A">
                <w:pPr>
                  <w:widowControl w:val="0"/>
                  <w:spacing w:before="60" w:after="60"/>
                  <w:jc w:val="center"/>
                  <w:rPr>
                    <w:rFonts w:asciiTheme="minorHAnsi" w:hAnsiTheme="minorHAnsi" w:cstheme="minorHAnsi"/>
                    <w:sz w:val="22"/>
                    <w:szCs w:val="22"/>
                  </w:rPr>
                </w:pPr>
                <w:r w:rsidRPr="003E2445">
                  <w:rPr>
                    <w:rFonts w:ascii="Segoe UI Symbol" w:hAnsi="Segoe UI Symbol" w:cs="Segoe UI Symbol"/>
                    <w:sz w:val="22"/>
                    <w:szCs w:val="22"/>
                  </w:rPr>
                  <w:t>☐</w:t>
                </w:r>
              </w:p>
            </w:sdtContent>
          </w:sdt>
        </w:tc>
        <w:tc>
          <w:tcPr>
            <w:tcW w:w="694" w:type="dxa"/>
            <w:tcBorders>
              <w:top w:val="single" w:sz="6" w:space="0" w:color="auto"/>
              <w:left w:val="single" w:sz="6" w:space="0" w:color="auto"/>
              <w:bottom w:val="single" w:sz="6" w:space="0" w:color="auto"/>
              <w:right w:val="single" w:sz="6" w:space="0" w:color="auto"/>
            </w:tcBorders>
            <w:vAlign w:val="bottom"/>
          </w:tcPr>
          <w:sdt>
            <w:sdtPr>
              <w:rPr>
                <w:rFonts w:asciiTheme="minorHAnsi" w:hAnsiTheme="minorHAnsi" w:cstheme="minorHAnsi"/>
                <w:sz w:val="22"/>
                <w:szCs w:val="22"/>
              </w:rPr>
              <w:id w:val="-1608032801"/>
              <w14:checkbox>
                <w14:checked w14:val="0"/>
                <w14:checkedState w14:val="2612" w14:font="MS Gothic"/>
                <w14:uncheckedState w14:val="2610" w14:font="MS Gothic"/>
              </w14:checkbox>
            </w:sdtPr>
            <w:sdtContent>
              <w:p w14:paraId="51836CE9" w14:textId="77777777" w:rsidR="00282618" w:rsidRPr="003E2445" w:rsidRDefault="00282618" w:rsidP="003F331A">
                <w:pPr>
                  <w:widowControl w:val="0"/>
                  <w:spacing w:before="60" w:after="60"/>
                  <w:jc w:val="center"/>
                  <w:rPr>
                    <w:rFonts w:asciiTheme="minorHAnsi" w:hAnsiTheme="minorHAnsi" w:cstheme="minorHAnsi"/>
                    <w:sz w:val="22"/>
                    <w:szCs w:val="22"/>
                  </w:rPr>
                </w:pPr>
                <w:r w:rsidRPr="003E2445">
                  <w:rPr>
                    <w:rFonts w:ascii="Segoe UI Symbol" w:hAnsi="Segoe UI Symbol" w:cs="Segoe UI Symbol"/>
                    <w:sz w:val="22"/>
                    <w:szCs w:val="22"/>
                  </w:rPr>
                  <w:t>☐</w:t>
                </w:r>
              </w:p>
            </w:sdtContent>
          </w:sdt>
        </w:tc>
        <w:tc>
          <w:tcPr>
            <w:tcW w:w="3048" w:type="dxa"/>
            <w:tcBorders>
              <w:top w:val="single" w:sz="6" w:space="0" w:color="auto"/>
              <w:left w:val="single" w:sz="6" w:space="0" w:color="auto"/>
              <w:bottom w:val="single" w:sz="6" w:space="0" w:color="auto"/>
              <w:right w:val="double" w:sz="6" w:space="0" w:color="auto"/>
            </w:tcBorders>
          </w:tcPr>
          <w:p w14:paraId="39F60129" w14:textId="77777777" w:rsidR="00282618" w:rsidRPr="003E2445" w:rsidRDefault="00282618" w:rsidP="003F331A">
            <w:pPr>
              <w:overflowPunct w:val="0"/>
              <w:autoSpaceDE w:val="0"/>
              <w:autoSpaceDN w:val="0"/>
              <w:adjustRightInd w:val="0"/>
              <w:spacing w:after="120"/>
              <w:rPr>
                <w:rFonts w:asciiTheme="minorHAnsi" w:hAnsiTheme="minorHAnsi" w:cstheme="minorHAnsi"/>
                <w:sz w:val="22"/>
                <w:szCs w:val="22"/>
              </w:rPr>
            </w:pPr>
          </w:p>
        </w:tc>
      </w:tr>
      <w:tr w:rsidR="00282618" w:rsidRPr="003E2445" w14:paraId="42D18FE3" w14:textId="77777777" w:rsidTr="00F05C35">
        <w:trPr>
          <w:cantSplit/>
          <w:trHeight w:val="671"/>
        </w:trPr>
        <w:tc>
          <w:tcPr>
            <w:tcW w:w="5217" w:type="dxa"/>
            <w:tcBorders>
              <w:top w:val="single" w:sz="6" w:space="0" w:color="auto"/>
              <w:left w:val="double" w:sz="6" w:space="0" w:color="auto"/>
              <w:bottom w:val="single" w:sz="6" w:space="0" w:color="auto"/>
              <w:right w:val="single" w:sz="6" w:space="0" w:color="auto"/>
            </w:tcBorders>
          </w:tcPr>
          <w:p w14:paraId="1F543340" w14:textId="77777777" w:rsidR="00282618" w:rsidRPr="003E2445" w:rsidRDefault="00282618" w:rsidP="003F331A">
            <w:pPr>
              <w:rPr>
                <w:rFonts w:asciiTheme="minorHAnsi" w:hAnsiTheme="minorHAnsi" w:cstheme="minorHAnsi"/>
                <w:sz w:val="22"/>
                <w:szCs w:val="22"/>
              </w:rPr>
            </w:pPr>
            <w:r w:rsidRPr="003E2445">
              <w:rPr>
                <w:rFonts w:asciiTheme="minorHAnsi" w:hAnsiTheme="minorHAnsi" w:cstheme="minorHAnsi"/>
                <w:sz w:val="22"/>
                <w:szCs w:val="22"/>
              </w:rPr>
              <w:t>2. Is there adequate signage above the fire extinguisher?</w:t>
            </w:r>
          </w:p>
        </w:tc>
        <w:tc>
          <w:tcPr>
            <w:tcW w:w="607" w:type="dxa"/>
            <w:tcBorders>
              <w:top w:val="single" w:sz="6" w:space="0" w:color="auto"/>
              <w:left w:val="single" w:sz="6" w:space="0" w:color="auto"/>
              <w:bottom w:val="single" w:sz="6" w:space="0" w:color="auto"/>
              <w:right w:val="single" w:sz="6" w:space="0" w:color="auto"/>
            </w:tcBorders>
            <w:vAlign w:val="bottom"/>
          </w:tcPr>
          <w:sdt>
            <w:sdtPr>
              <w:rPr>
                <w:rFonts w:asciiTheme="minorHAnsi" w:hAnsiTheme="minorHAnsi" w:cstheme="minorHAnsi"/>
                <w:sz w:val="22"/>
                <w:szCs w:val="22"/>
              </w:rPr>
              <w:id w:val="-919868737"/>
              <w14:checkbox>
                <w14:checked w14:val="1"/>
                <w14:checkedState w14:val="2612" w14:font="MS Gothic"/>
                <w14:uncheckedState w14:val="2610" w14:font="MS Gothic"/>
              </w14:checkbox>
            </w:sdtPr>
            <w:sdtContent>
              <w:p w14:paraId="7C3EEFD8" w14:textId="619B7C51" w:rsidR="00282618" w:rsidRPr="003E2445" w:rsidRDefault="00301712" w:rsidP="003F331A">
                <w:pPr>
                  <w:widowControl w:val="0"/>
                  <w:spacing w:before="60" w:after="60"/>
                  <w:jc w:val="center"/>
                  <w:rPr>
                    <w:rFonts w:asciiTheme="minorHAnsi" w:hAnsiTheme="minorHAnsi" w:cstheme="minorHAnsi"/>
                    <w:sz w:val="22"/>
                    <w:szCs w:val="22"/>
                  </w:rPr>
                </w:pPr>
                <w:r>
                  <w:rPr>
                    <w:rFonts w:ascii="MS Gothic" w:eastAsia="MS Gothic" w:hAnsi="MS Gothic" w:cstheme="minorHAnsi" w:hint="eastAsia"/>
                    <w:sz w:val="22"/>
                    <w:szCs w:val="22"/>
                  </w:rPr>
                  <w:t>☒</w:t>
                </w:r>
              </w:p>
            </w:sdtContent>
          </w:sdt>
        </w:tc>
        <w:tc>
          <w:tcPr>
            <w:tcW w:w="694" w:type="dxa"/>
            <w:tcBorders>
              <w:top w:val="single" w:sz="6" w:space="0" w:color="auto"/>
              <w:left w:val="single" w:sz="6" w:space="0" w:color="auto"/>
              <w:bottom w:val="single" w:sz="6" w:space="0" w:color="auto"/>
              <w:right w:val="single" w:sz="6" w:space="0" w:color="auto"/>
            </w:tcBorders>
            <w:vAlign w:val="bottom"/>
          </w:tcPr>
          <w:sdt>
            <w:sdtPr>
              <w:rPr>
                <w:rFonts w:asciiTheme="minorHAnsi" w:hAnsiTheme="minorHAnsi" w:cstheme="minorHAnsi"/>
                <w:sz w:val="22"/>
                <w:szCs w:val="22"/>
              </w:rPr>
              <w:id w:val="33708039"/>
              <w14:checkbox>
                <w14:checked w14:val="0"/>
                <w14:checkedState w14:val="2612" w14:font="MS Gothic"/>
                <w14:uncheckedState w14:val="2610" w14:font="MS Gothic"/>
              </w14:checkbox>
            </w:sdtPr>
            <w:sdtContent>
              <w:p w14:paraId="15842A42" w14:textId="77777777" w:rsidR="00282618" w:rsidRPr="003E2445" w:rsidRDefault="00282618" w:rsidP="003F331A">
                <w:pPr>
                  <w:widowControl w:val="0"/>
                  <w:spacing w:before="60" w:after="60"/>
                  <w:jc w:val="center"/>
                  <w:rPr>
                    <w:rFonts w:asciiTheme="minorHAnsi" w:hAnsiTheme="minorHAnsi" w:cstheme="minorHAnsi"/>
                    <w:sz w:val="22"/>
                    <w:szCs w:val="22"/>
                  </w:rPr>
                </w:pPr>
                <w:r w:rsidRPr="003E2445">
                  <w:rPr>
                    <w:rFonts w:ascii="Segoe UI Symbol" w:hAnsi="Segoe UI Symbol" w:cs="Segoe UI Symbol"/>
                    <w:sz w:val="22"/>
                    <w:szCs w:val="22"/>
                  </w:rPr>
                  <w:t>☐</w:t>
                </w:r>
              </w:p>
            </w:sdtContent>
          </w:sdt>
        </w:tc>
        <w:tc>
          <w:tcPr>
            <w:tcW w:w="694" w:type="dxa"/>
            <w:tcBorders>
              <w:top w:val="single" w:sz="6" w:space="0" w:color="auto"/>
              <w:left w:val="single" w:sz="6" w:space="0" w:color="auto"/>
              <w:bottom w:val="single" w:sz="6" w:space="0" w:color="auto"/>
              <w:right w:val="single" w:sz="6" w:space="0" w:color="auto"/>
            </w:tcBorders>
            <w:vAlign w:val="bottom"/>
          </w:tcPr>
          <w:sdt>
            <w:sdtPr>
              <w:rPr>
                <w:rFonts w:asciiTheme="minorHAnsi" w:hAnsiTheme="minorHAnsi" w:cstheme="minorHAnsi"/>
                <w:sz w:val="22"/>
                <w:szCs w:val="22"/>
              </w:rPr>
              <w:id w:val="1333721145"/>
              <w14:checkbox>
                <w14:checked w14:val="0"/>
                <w14:checkedState w14:val="2612" w14:font="MS Gothic"/>
                <w14:uncheckedState w14:val="2610" w14:font="MS Gothic"/>
              </w14:checkbox>
            </w:sdtPr>
            <w:sdtContent>
              <w:p w14:paraId="0A55D1F7" w14:textId="77777777" w:rsidR="00282618" w:rsidRPr="003E2445" w:rsidRDefault="00282618" w:rsidP="003F331A">
                <w:pPr>
                  <w:widowControl w:val="0"/>
                  <w:spacing w:before="60" w:after="60"/>
                  <w:jc w:val="center"/>
                  <w:rPr>
                    <w:rFonts w:asciiTheme="minorHAnsi" w:hAnsiTheme="minorHAnsi" w:cstheme="minorHAnsi"/>
                    <w:sz w:val="22"/>
                    <w:szCs w:val="22"/>
                  </w:rPr>
                </w:pPr>
                <w:r w:rsidRPr="003E2445">
                  <w:rPr>
                    <w:rFonts w:ascii="Segoe UI Symbol" w:hAnsi="Segoe UI Symbol" w:cs="Segoe UI Symbol"/>
                    <w:sz w:val="22"/>
                    <w:szCs w:val="22"/>
                  </w:rPr>
                  <w:t>☐</w:t>
                </w:r>
              </w:p>
            </w:sdtContent>
          </w:sdt>
        </w:tc>
        <w:tc>
          <w:tcPr>
            <w:tcW w:w="3048" w:type="dxa"/>
            <w:tcBorders>
              <w:top w:val="single" w:sz="6" w:space="0" w:color="auto"/>
              <w:left w:val="single" w:sz="6" w:space="0" w:color="auto"/>
              <w:bottom w:val="single" w:sz="6" w:space="0" w:color="auto"/>
              <w:right w:val="double" w:sz="6" w:space="0" w:color="auto"/>
            </w:tcBorders>
          </w:tcPr>
          <w:p w14:paraId="196495BF" w14:textId="77777777" w:rsidR="00282618" w:rsidRPr="003E2445" w:rsidRDefault="00282618" w:rsidP="003F331A">
            <w:pPr>
              <w:overflowPunct w:val="0"/>
              <w:autoSpaceDE w:val="0"/>
              <w:autoSpaceDN w:val="0"/>
              <w:adjustRightInd w:val="0"/>
              <w:spacing w:after="120"/>
              <w:rPr>
                <w:rFonts w:asciiTheme="minorHAnsi" w:hAnsiTheme="minorHAnsi" w:cstheme="minorHAnsi"/>
                <w:sz w:val="22"/>
                <w:szCs w:val="22"/>
              </w:rPr>
            </w:pPr>
          </w:p>
        </w:tc>
      </w:tr>
      <w:tr w:rsidR="00282618" w:rsidRPr="003E2445" w14:paraId="01DEB28B" w14:textId="77777777" w:rsidTr="00F05C35">
        <w:trPr>
          <w:cantSplit/>
          <w:trHeight w:val="671"/>
        </w:trPr>
        <w:tc>
          <w:tcPr>
            <w:tcW w:w="5217" w:type="dxa"/>
            <w:tcBorders>
              <w:top w:val="single" w:sz="6" w:space="0" w:color="auto"/>
              <w:left w:val="double" w:sz="6" w:space="0" w:color="auto"/>
              <w:bottom w:val="single" w:sz="6" w:space="0" w:color="auto"/>
              <w:right w:val="single" w:sz="6" w:space="0" w:color="auto"/>
            </w:tcBorders>
          </w:tcPr>
          <w:p w14:paraId="7C89C696" w14:textId="77777777" w:rsidR="00282618" w:rsidRPr="003E2445" w:rsidRDefault="00282618" w:rsidP="003F331A">
            <w:pPr>
              <w:rPr>
                <w:rFonts w:asciiTheme="minorHAnsi" w:hAnsiTheme="minorHAnsi" w:cstheme="minorHAnsi"/>
                <w:sz w:val="22"/>
                <w:szCs w:val="22"/>
              </w:rPr>
            </w:pPr>
            <w:r w:rsidRPr="003E2445">
              <w:rPr>
                <w:rFonts w:asciiTheme="minorHAnsi" w:hAnsiTheme="minorHAnsi" w:cstheme="minorHAnsi"/>
                <w:sz w:val="22"/>
                <w:szCs w:val="22"/>
              </w:rPr>
              <w:t>3. Is the fire extinguisher elevated from the ground?</w:t>
            </w:r>
          </w:p>
        </w:tc>
        <w:tc>
          <w:tcPr>
            <w:tcW w:w="607" w:type="dxa"/>
            <w:tcBorders>
              <w:top w:val="single" w:sz="6" w:space="0" w:color="auto"/>
              <w:left w:val="single" w:sz="6" w:space="0" w:color="auto"/>
              <w:bottom w:val="single" w:sz="6" w:space="0" w:color="auto"/>
              <w:right w:val="single" w:sz="6" w:space="0" w:color="auto"/>
            </w:tcBorders>
            <w:vAlign w:val="bottom"/>
          </w:tcPr>
          <w:sdt>
            <w:sdtPr>
              <w:rPr>
                <w:rFonts w:asciiTheme="minorHAnsi" w:hAnsiTheme="minorHAnsi" w:cstheme="minorHAnsi"/>
                <w:sz w:val="22"/>
                <w:szCs w:val="22"/>
              </w:rPr>
              <w:id w:val="-1381172981"/>
              <w14:checkbox>
                <w14:checked w14:val="1"/>
                <w14:checkedState w14:val="2612" w14:font="MS Gothic"/>
                <w14:uncheckedState w14:val="2610" w14:font="MS Gothic"/>
              </w14:checkbox>
            </w:sdtPr>
            <w:sdtContent>
              <w:p w14:paraId="4C946180" w14:textId="1A5387A3" w:rsidR="00282618" w:rsidRPr="003E2445" w:rsidRDefault="00301712" w:rsidP="003F331A">
                <w:pPr>
                  <w:widowControl w:val="0"/>
                  <w:spacing w:before="60" w:after="60"/>
                  <w:jc w:val="center"/>
                  <w:rPr>
                    <w:rFonts w:asciiTheme="minorHAnsi" w:hAnsiTheme="minorHAnsi" w:cstheme="minorHAnsi"/>
                    <w:sz w:val="22"/>
                    <w:szCs w:val="22"/>
                  </w:rPr>
                </w:pPr>
                <w:r>
                  <w:rPr>
                    <w:rFonts w:ascii="MS Gothic" w:eastAsia="MS Gothic" w:hAnsi="MS Gothic" w:cstheme="minorHAnsi" w:hint="eastAsia"/>
                    <w:sz w:val="22"/>
                    <w:szCs w:val="22"/>
                  </w:rPr>
                  <w:t>☒</w:t>
                </w:r>
              </w:p>
            </w:sdtContent>
          </w:sdt>
        </w:tc>
        <w:tc>
          <w:tcPr>
            <w:tcW w:w="694" w:type="dxa"/>
            <w:tcBorders>
              <w:top w:val="single" w:sz="6" w:space="0" w:color="auto"/>
              <w:left w:val="single" w:sz="6" w:space="0" w:color="auto"/>
              <w:bottom w:val="single" w:sz="6" w:space="0" w:color="auto"/>
              <w:right w:val="single" w:sz="6" w:space="0" w:color="auto"/>
            </w:tcBorders>
            <w:vAlign w:val="bottom"/>
          </w:tcPr>
          <w:sdt>
            <w:sdtPr>
              <w:rPr>
                <w:rFonts w:asciiTheme="minorHAnsi" w:hAnsiTheme="minorHAnsi" w:cstheme="minorHAnsi"/>
                <w:sz w:val="22"/>
                <w:szCs w:val="22"/>
              </w:rPr>
              <w:id w:val="2063211264"/>
              <w14:checkbox>
                <w14:checked w14:val="0"/>
                <w14:checkedState w14:val="2612" w14:font="MS Gothic"/>
                <w14:uncheckedState w14:val="2610" w14:font="MS Gothic"/>
              </w14:checkbox>
            </w:sdtPr>
            <w:sdtContent>
              <w:p w14:paraId="736D52D3" w14:textId="77777777" w:rsidR="00282618" w:rsidRPr="003E2445" w:rsidRDefault="00282618" w:rsidP="003F331A">
                <w:pPr>
                  <w:widowControl w:val="0"/>
                  <w:spacing w:before="60" w:after="60"/>
                  <w:jc w:val="center"/>
                  <w:rPr>
                    <w:rFonts w:asciiTheme="minorHAnsi" w:hAnsiTheme="minorHAnsi" w:cstheme="minorHAnsi"/>
                    <w:sz w:val="22"/>
                    <w:szCs w:val="22"/>
                  </w:rPr>
                </w:pPr>
                <w:r w:rsidRPr="003E2445">
                  <w:rPr>
                    <w:rFonts w:ascii="Segoe UI Symbol" w:hAnsi="Segoe UI Symbol" w:cs="Segoe UI Symbol"/>
                    <w:sz w:val="22"/>
                    <w:szCs w:val="22"/>
                  </w:rPr>
                  <w:t>☐</w:t>
                </w:r>
              </w:p>
            </w:sdtContent>
          </w:sdt>
        </w:tc>
        <w:tc>
          <w:tcPr>
            <w:tcW w:w="694" w:type="dxa"/>
            <w:tcBorders>
              <w:top w:val="single" w:sz="6" w:space="0" w:color="auto"/>
              <w:left w:val="single" w:sz="6" w:space="0" w:color="auto"/>
              <w:bottom w:val="single" w:sz="6" w:space="0" w:color="auto"/>
              <w:right w:val="single" w:sz="6" w:space="0" w:color="auto"/>
            </w:tcBorders>
            <w:vAlign w:val="bottom"/>
          </w:tcPr>
          <w:sdt>
            <w:sdtPr>
              <w:rPr>
                <w:rFonts w:asciiTheme="minorHAnsi" w:hAnsiTheme="minorHAnsi" w:cstheme="minorHAnsi"/>
                <w:sz w:val="22"/>
                <w:szCs w:val="22"/>
              </w:rPr>
              <w:id w:val="772439094"/>
              <w14:checkbox>
                <w14:checked w14:val="0"/>
                <w14:checkedState w14:val="2612" w14:font="MS Gothic"/>
                <w14:uncheckedState w14:val="2610" w14:font="MS Gothic"/>
              </w14:checkbox>
            </w:sdtPr>
            <w:sdtContent>
              <w:p w14:paraId="440F5500" w14:textId="77777777" w:rsidR="00282618" w:rsidRPr="003E2445" w:rsidRDefault="00282618" w:rsidP="003F331A">
                <w:pPr>
                  <w:widowControl w:val="0"/>
                  <w:spacing w:before="60" w:after="60"/>
                  <w:jc w:val="center"/>
                  <w:rPr>
                    <w:rFonts w:asciiTheme="minorHAnsi" w:hAnsiTheme="minorHAnsi" w:cstheme="minorHAnsi"/>
                    <w:sz w:val="22"/>
                    <w:szCs w:val="22"/>
                  </w:rPr>
                </w:pPr>
                <w:r w:rsidRPr="003E2445">
                  <w:rPr>
                    <w:rFonts w:ascii="Segoe UI Symbol" w:hAnsi="Segoe UI Symbol" w:cs="Segoe UI Symbol"/>
                    <w:sz w:val="22"/>
                    <w:szCs w:val="22"/>
                  </w:rPr>
                  <w:t>☐</w:t>
                </w:r>
              </w:p>
            </w:sdtContent>
          </w:sdt>
        </w:tc>
        <w:tc>
          <w:tcPr>
            <w:tcW w:w="3048" w:type="dxa"/>
            <w:tcBorders>
              <w:top w:val="single" w:sz="6" w:space="0" w:color="auto"/>
              <w:left w:val="single" w:sz="6" w:space="0" w:color="auto"/>
              <w:bottom w:val="single" w:sz="6" w:space="0" w:color="auto"/>
              <w:right w:val="double" w:sz="6" w:space="0" w:color="auto"/>
            </w:tcBorders>
          </w:tcPr>
          <w:p w14:paraId="1B3CADA7" w14:textId="77777777" w:rsidR="00282618" w:rsidRPr="003E2445" w:rsidRDefault="00282618" w:rsidP="003F331A">
            <w:pPr>
              <w:overflowPunct w:val="0"/>
              <w:autoSpaceDE w:val="0"/>
              <w:autoSpaceDN w:val="0"/>
              <w:adjustRightInd w:val="0"/>
              <w:spacing w:after="120"/>
              <w:rPr>
                <w:rFonts w:asciiTheme="minorHAnsi" w:hAnsiTheme="minorHAnsi" w:cstheme="minorHAnsi"/>
                <w:sz w:val="22"/>
                <w:szCs w:val="22"/>
              </w:rPr>
            </w:pPr>
          </w:p>
        </w:tc>
      </w:tr>
      <w:tr w:rsidR="00282618" w:rsidRPr="003E2445" w14:paraId="07D125D5" w14:textId="77777777" w:rsidTr="00F05C35">
        <w:trPr>
          <w:cantSplit/>
          <w:trHeight w:val="671"/>
        </w:trPr>
        <w:tc>
          <w:tcPr>
            <w:tcW w:w="5217" w:type="dxa"/>
            <w:tcBorders>
              <w:top w:val="single" w:sz="6" w:space="0" w:color="auto"/>
              <w:left w:val="double" w:sz="6" w:space="0" w:color="auto"/>
              <w:bottom w:val="single" w:sz="6" w:space="0" w:color="auto"/>
              <w:right w:val="single" w:sz="6" w:space="0" w:color="auto"/>
            </w:tcBorders>
          </w:tcPr>
          <w:p w14:paraId="57742DED" w14:textId="4080668F" w:rsidR="00282618" w:rsidRPr="003E2445" w:rsidRDefault="00282618" w:rsidP="003F331A">
            <w:pPr>
              <w:rPr>
                <w:rFonts w:asciiTheme="minorHAnsi" w:hAnsiTheme="minorHAnsi" w:cstheme="minorHAnsi"/>
                <w:sz w:val="22"/>
                <w:szCs w:val="22"/>
              </w:rPr>
            </w:pPr>
            <w:r w:rsidRPr="003E2445">
              <w:rPr>
                <w:rFonts w:asciiTheme="minorHAnsi" w:hAnsiTheme="minorHAnsi" w:cstheme="minorHAnsi"/>
                <w:sz w:val="22"/>
                <w:szCs w:val="22"/>
              </w:rPr>
              <w:t xml:space="preserve">4. </w:t>
            </w:r>
            <w:proofErr w:type="gramStart"/>
            <w:r w:rsidRPr="003E2445">
              <w:rPr>
                <w:rFonts w:asciiTheme="minorHAnsi" w:hAnsiTheme="minorHAnsi" w:cstheme="minorHAnsi"/>
                <w:sz w:val="22"/>
                <w:szCs w:val="22"/>
              </w:rPr>
              <w:t>Is</w:t>
            </w:r>
            <w:proofErr w:type="gramEnd"/>
            <w:r w:rsidRPr="003E2445">
              <w:rPr>
                <w:rFonts w:asciiTheme="minorHAnsi" w:hAnsiTheme="minorHAnsi" w:cstheme="minorHAnsi"/>
                <w:sz w:val="22"/>
                <w:szCs w:val="22"/>
              </w:rPr>
              <w:t xml:space="preserve"> the cylinder tank and all external metal parts free of corrosion, </w:t>
            </w:r>
            <w:r w:rsidR="00367C2A" w:rsidRPr="003E2445">
              <w:rPr>
                <w:rFonts w:asciiTheme="minorHAnsi" w:hAnsiTheme="minorHAnsi" w:cstheme="minorHAnsi"/>
                <w:sz w:val="22"/>
                <w:szCs w:val="22"/>
              </w:rPr>
              <w:t>dents,</w:t>
            </w:r>
            <w:r w:rsidRPr="003E2445">
              <w:rPr>
                <w:rFonts w:asciiTheme="minorHAnsi" w:hAnsiTheme="minorHAnsi" w:cstheme="minorHAnsi"/>
                <w:sz w:val="22"/>
                <w:szCs w:val="22"/>
              </w:rPr>
              <w:t xml:space="preserve"> or other signs of damage?</w:t>
            </w:r>
          </w:p>
        </w:tc>
        <w:tc>
          <w:tcPr>
            <w:tcW w:w="607" w:type="dxa"/>
            <w:tcBorders>
              <w:top w:val="single" w:sz="6" w:space="0" w:color="auto"/>
              <w:left w:val="single" w:sz="6" w:space="0" w:color="auto"/>
              <w:bottom w:val="single" w:sz="6" w:space="0" w:color="auto"/>
              <w:right w:val="single" w:sz="6" w:space="0" w:color="auto"/>
            </w:tcBorders>
            <w:vAlign w:val="bottom"/>
          </w:tcPr>
          <w:sdt>
            <w:sdtPr>
              <w:rPr>
                <w:rFonts w:asciiTheme="minorHAnsi" w:hAnsiTheme="minorHAnsi" w:cstheme="minorHAnsi"/>
                <w:sz w:val="22"/>
                <w:szCs w:val="22"/>
              </w:rPr>
              <w:id w:val="-1739384238"/>
              <w14:checkbox>
                <w14:checked w14:val="1"/>
                <w14:checkedState w14:val="2612" w14:font="MS Gothic"/>
                <w14:uncheckedState w14:val="2610" w14:font="MS Gothic"/>
              </w14:checkbox>
            </w:sdtPr>
            <w:sdtContent>
              <w:p w14:paraId="1F12B61E" w14:textId="0ACEE987" w:rsidR="00282618" w:rsidRPr="003E2445" w:rsidRDefault="00301712" w:rsidP="003F331A">
                <w:pPr>
                  <w:widowControl w:val="0"/>
                  <w:spacing w:before="60" w:after="60"/>
                  <w:jc w:val="center"/>
                  <w:rPr>
                    <w:rFonts w:asciiTheme="minorHAnsi" w:hAnsiTheme="minorHAnsi" w:cstheme="minorHAnsi"/>
                    <w:sz w:val="22"/>
                    <w:szCs w:val="22"/>
                  </w:rPr>
                </w:pPr>
                <w:r>
                  <w:rPr>
                    <w:rFonts w:ascii="MS Gothic" w:eastAsia="MS Gothic" w:hAnsi="MS Gothic" w:cstheme="minorHAnsi" w:hint="eastAsia"/>
                    <w:sz w:val="22"/>
                    <w:szCs w:val="22"/>
                  </w:rPr>
                  <w:t>☒</w:t>
                </w:r>
              </w:p>
            </w:sdtContent>
          </w:sdt>
        </w:tc>
        <w:tc>
          <w:tcPr>
            <w:tcW w:w="694" w:type="dxa"/>
            <w:tcBorders>
              <w:top w:val="single" w:sz="6" w:space="0" w:color="auto"/>
              <w:left w:val="single" w:sz="6" w:space="0" w:color="auto"/>
              <w:bottom w:val="single" w:sz="6" w:space="0" w:color="auto"/>
              <w:right w:val="single" w:sz="6" w:space="0" w:color="auto"/>
            </w:tcBorders>
            <w:vAlign w:val="bottom"/>
          </w:tcPr>
          <w:sdt>
            <w:sdtPr>
              <w:rPr>
                <w:rFonts w:asciiTheme="minorHAnsi" w:hAnsiTheme="minorHAnsi" w:cstheme="minorHAnsi"/>
                <w:sz w:val="22"/>
                <w:szCs w:val="22"/>
              </w:rPr>
              <w:id w:val="245151851"/>
              <w14:checkbox>
                <w14:checked w14:val="0"/>
                <w14:checkedState w14:val="2612" w14:font="MS Gothic"/>
                <w14:uncheckedState w14:val="2610" w14:font="MS Gothic"/>
              </w14:checkbox>
            </w:sdtPr>
            <w:sdtContent>
              <w:p w14:paraId="2BE15F49" w14:textId="77777777" w:rsidR="00282618" w:rsidRPr="003E2445" w:rsidRDefault="00282618" w:rsidP="003F331A">
                <w:pPr>
                  <w:widowControl w:val="0"/>
                  <w:spacing w:before="60" w:after="60"/>
                  <w:jc w:val="center"/>
                  <w:rPr>
                    <w:rFonts w:asciiTheme="minorHAnsi" w:hAnsiTheme="minorHAnsi" w:cstheme="minorHAnsi"/>
                    <w:sz w:val="22"/>
                    <w:szCs w:val="22"/>
                  </w:rPr>
                </w:pPr>
                <w:r w:rsidRPr="003E2445">
                  <w:rPr>
                    <w:rFonts w:ascii="Segoe UI Symbol" w:hAnsi="Segoe UI Symbol" w:cs="Segoe UI Symbol"/>
                    <w:sz w:val="22"/>
                    <w:szCs w:val="22"/>
                  </w:rPr>
                  <w:t>☐</w:t>
                </w:r>
              </w:p>
            </w:sdtContent>
          </w:sdt>
        </w:tc>
        <w:tc>
          <w:tcPr>
            <w:tcW w:w="694" w:type="dxa"/>
            <w:tcBorders>
              <w:top w:val="single" w:sz="6" w:space="0" w:color="auto"/>
              <w:left w:val="single" w:sz="6" w:space="0" w:color="auto"/>
              <w:bottom w:val="single" w:sz="6" w:space="0" w:color="auto"/>
              <w:right w:val="single" w:sz="6" w:space="0" w:color="auto"/>
            </w:tcBorders>
            <w:vAlign w:val="bottom"/>
          </w:tcPr>
          <w:sdt>
            <w:sdtPr>
              <w:rPr>
                <w:rFonts w:asciiTheme="minorHAnsi" w:hAnsiTheme="minorHAnsi" w:cstheme="minorHAnsi"/>
                <w:sz w:val="22"/>
                <w:szCs w:val="22"/>
              </w:rPr>
              <w:id w:val="1308367681"/>
              <w14:checkbox>
                <w14:checked w14:val="0"/>
                <w14:checkedState w14:val="2612" w14:font="MS Gothic"/>
                <w14:uncheckedState w14:val="2610" w14:font="MS Gothic"/>
              </w14:checkbox>
            </w:sdtPr>
            <w:sdtContent>
              <w:p w14:paraId="00114AD1" w14:textId="77777777" w:rsidR="00282618" w:rsidRPr="003E2445" w:rsidRDefault="00282618" w:rsidP="003F331A">
                <w:pPr>
                  <w:widowControl w:val="0"/>
                  <w:spacing w:before="60" w:after="60"/>
                  <w:jc w:val="center"/>
                  <w:rPr>
                    <w:rFonts w:asciiTheme="minorHAnsi" w:hAnsiTheme="minorHAnsi" w:cstheme="minorHAnsi"/>
                    <w:sz w:val="22"/>
                    <w:szCs w:val="22"/>
                  </w:rPr>
                </w:pPr>
                <w:r w:rsidRPr="003E2445">
                  <w:rPr>
                    <w:rFonts w:ascii="Segoe UI Symbol" w:hAnsi="Segoe UI Symbol" w:cs="Segoe UI Symbol"/>
                    <w:sz w:val="22"/>
                    <w:szCs w:val="22"/>
                  </w:rPr>
                  <w:t>☐</w:t>
                </w:r>
              </w:p>
            </w:sdtContent>
          </w:sdt>
        </w:tc>
        <w:tc>
          <w:tcPr>
            <w:tcW w:w="3048" w:type="dxa"/>
            <w:tcBorders>
              <w:top w:val="single" w:sz="6" w:space="0" w:color="auto"/>
              <w:left w:val="single" w:sz="6" w:space="0" w:color="auto"/>
              <w:bottom w:val="single" w:sz="6" w:space="0" w:color="auto"/>
              <w:right w:val="double" w:sz="6" w:space="0" w:color="auto"/>
            </w:tcBorders>
          </w:tcPr>
          <w:p w14:paraId="326FD87E" w14:textId="77777777" w:rsidR="00282618" w:rsidRPr="003E2445" w:rsidRDefault="00282618" w:rsidP="003F331A">
            <w:pPr>
              <w:overflowPunct w:val="0"/>
              <w:autoSpaceDE w:val="0"/>
              <w:autoSpaceDN w:val="0"/>
              <w:adjustRightInd w:val="0"/>
              <w:spacing w:after="120"/>
              <w:rPr>
                <w:rFonts w:asciiTheme="minorHAnsi" w:hAnsiTheme="minorHAnsi" w:cstheme="minorHAnsi"/>
                <w:sz w:val="22"/>
                <w:szCs w:val="22"/>
              </w:rPr>
            </w:pPr>
          </w:p>
        </w:tc>
      </w:tr>
      <w:tr w:rsidR="00282618" w:rsidRPr="003E2445" w14:paraId="5AD76755" w14:textId="77777777" w:rsidTr="00F05C35">
        <w:trPr>
          <w:cantSplit/>
          <w:trHeight w:val="671"/>
        </w:trPr>
        <w:tc>
          <w:tcPr>
            <w:tcW w:w="5217" w:type="dxa"/>
            <w:tcBorders>
              <w:top w:val="single" w:sz="6" w:space="0" w:color="auto"/>
              <w:left w:val="double" w:sz="6" w:space="0" w:color="auto"/>
              <w:bottom w:val="single" w:sz="6" w:space="0" w:color="auto"/>
              <w:right w:val="single" w:sz="6" w:space="0" w:color="auto"/>
            </w:tcBorders>
          </w:tcPr>
          <w:p w14:paraId="7DA50523" w14:textId="77777777" w:rsidR="00282618" w:rsidRPr="003E2445" w:rsidRDefault="00282618" w:rsidP="003F331A">
            <w:pPr>
              <w:rPr>
                <w:rFonts w:asciiTheme="minorHAnsi" w:hAnsiTheme="minorHAnsi" w:cstheme="minorHAnsi"/>
                <w:sz w:val="22"/>
                <w:szCs w:val="22"/>
              </w:rPr>
            </w:pPr>
            <w:r w:rsidRPr="003E2445">
              <w:rPr>
                <w:rFonts w:asciiTheme="minorHAnsi" w:hAnsiTheme="minorHAnsi" w:cstheme="minorHAnsi"/>
                <w:sz w:val="22"/>
                <w:szCs w:val="22"/>
              </w:rPr>
              <w:t xml:space="preserve">5. Is the </w:t>
            </w:r>
            <w:proofErr w:type="gramStart"/>
            <w:r w:rsidRPr="003E2445">
              <w:rPr>
                <w:rFonts w:asciiTheme="minorHAnsi" w:hAnsiTheme="minorHAnsi" w:cstheme="minorHAnsi"/>
                <w:sz w:val="22"/>
                <w:szCs w:val="22"/>
              </w:rPr>
              <w:t>hose</w:t>
            </w:r>
            <w:proofErr w:type="gramEnd"/>
            <w:r w:rsidRPr="003E2445">
              <w:rPr>
                <w:rFonts w:asciiTheme="minorHAnsi" w:hAnsiTheme="minorHAnsi" w:cstheme="minorHAnsi"/>
                <w:sz w:val="22"/>
                <w:szCs w:val="22"/>
              </w:rPr>
              <w:t xml:space="preserve"> free of cracks or other signs of damage?</w:t>
            </w:r>
          </w:p>
        </w:tc>
        <w:tc>
          <w:tcPr>
            <w:tcW w:w="607" w:type="dxa"/>
            <w:tcBorders>
              <w:top w:val="single" w:sz="6" w:space="0" w:color="auto"/>
              <w:left w:val="single" w:sz="6" w:space="0" w:color="auto"/>
              <w:bottom w:val="single" w:sz="6" w:space="0" w:color="auto"/>
              <w:right w:val="single" w:sz="6" w:space="0" w:color="auto"/>
            </w:tcBorders>
            <w:vAlign w:val="bottom"/>
          </w:tcPr>
          <w:sdt>
            <w:sdtPr>
              <w:rPr>
                <w:rFonts w:asciiTheme="minorHAnsi" w:hAnsiTheme="minorHAnsi" w:cstheme="minorHAnsi"/>
                <w:sz w:val="22"/>
                <w:szCs w:val="22"/>
              </w:rPr>
              <w:id w:val="-1247260535"/>
              <w14:checkbox>
                <w14:checked w14:val="1"/>
                <w14:checkedState w14:val="2612" w14:font="MS Gothic"/>
                <w14:uncheckedState w14:val="2610" w14:font="MS Gothic"/>
              </w14:checkbox>
            </w:sdtPr>
            <w:sdtContent>
              <w:p w14:paraId="3EC308B9" w14:textId="6DD6F324" w:rsidR="00282618" w:rsidRPr="003E2445" w:rsidRDefault="00301712" w:rsidP="003F331A">
                <w:pPr>
                  <w:widowControl w:val="0"/>
                  <w:spacing w:before="60" w:after="60"/>
                  <w:jc w:val="center"/>
                  <w:rPr>
                    <w:rFonts w:asciiTheme="minorHAnsi" w:hAnsiTheme="minorHAnsi" w:cstheme="minorHAnsi"/>
                    <w:sz w:val="22"/>
                    <w:szCs w:val="22"/>
                  </w:rPr>
                </w:pPr>
                <w:r>
                  <w:rPr>
                    <w:rFonts w:ascii="MS Gothic" w:eastAsia="MS Gothic" w:hAnsi="MS Gothic" w:cstheme="minorHAnsi" w:hint="eastAsia"/>
                    <w:sz w:val="22"/>
                    <w:szCs w:val="22"/>
                  </w:rPr>
                  <w:t>☒</w:t>
                </w:r>
              </w:p>
            </w:sdtContent>
          </w:sdt>
        </w:tc>
        <w:tc>
          <w:tcPr>
            <w:tcW w:w="694" w:type="dxa"/>
            <w:tcBorders>
              <w:top w:val="single" w:sz="6" w:space="0" w:color="auto"/>
              <w:left w:val="single" w:sz="6" w:space="0" w:color="auto"/>
              <w:bottom w:val="single" w:sz="6" w:space="0" w:color="auto"/>
              <w:right w:val="single" w:sz="6" w:space="0" w:color="auto"/>
            </w:tcBorders>
            <w:vAlign w:val="bottom"/>
          </w:tcPr>
          <w:sdt>
            <w:sdtPr>
              <w:rPr>
                <w:rFonts w:asciiTheme="minorHAnsi" w:hAnsiTheme="minorHAnsi" w:cstheme="minorHAnsi"/>
                <w:sz w:val="22"/>
                <w:szCs w:val="22"/>
              </w:rPr>
              <w:id w:val="-195084035"/>
              <w14:checkbox>
                <w14:checked w14:val="0"/>
                <w14:checkedState w14:val="2612" w14:font="MS Gothic"/>
                <w14:uncheckedState w14:val="2610" w14:font="MS Gothic"/>
              </w14:checkbox>
            </w:sdtPr>
            <w:sdtContent>
              <w:p w14:paraId="5B328888" w14:textId="77777777" w:rsidR="00282618" w:rsidRPr="003E2445" w:rsidRDefault="00282618" w:rsidP="003F331A">
                <w:pPr>
                  <w:widowControl w:val="0"/>
                  <w:spacing w:before="60" w:after="60"/>
                  <w:jc w:val="center"/>
                  <w:rPr>
                    <w:rFonts w:asciiTheme="minorHAnsi" w:hAnsiTheme="minorHAnsi" w:cstheme="minorHAnsi"/>
                    <w:sz w:val="22"/>
                    <w:szCs w:val="22"/>
                  </w:rPr>
                </w:pPr>
                <w:r w:rsidRPr="003E2445">
                  <w:rPr>
                    <w:rFonts w:ascii="Segoe UI Symbol" w:hAnsi="Segoe UI Symbol" w:cs="Segoe UI Symbol"/>
                    <w:sz w:val="22"/>
                    <w:szCs w:val="22"/>
                  </w:rPr>
                  <w:t>☐</w:t>
                </w:r>
              </w:p>
            </w:sdtContent>
          </w:sdt>
        </w:tc>
        <w:tc>
          <w:tcPr>
            <w:tcW w:w="694" w:type="dxa"/>
            <w:tcBorders>
              <w:top w:val="single" w:sz="6" w:space="0" w:color="auto"/>
              <w:left w:val="single" w:sz="6" w:space="0" w:color="auto"/>
              <w:bottom w:val="single" w:sz="6" w:space="0" w:color="auto"/>
              <w:right w:val="single" w:sz="6" w:space="0" w:color="auto"/>
            </w:tcBorders>
            <w:vAlign w:val="bottom"/>
          </w:tcPr>
          <w:sdt>
            <w:sdtPr>
              <w:rPr>
                <w:rFonts w:asciiTheme="minorHAnsi" w:hAnsiTheme="minorHAnsi" w:cstheme="minorHAnsi"/>
                <w:sz w:val="22"/>
                <w:szCs w:val="22"/>
              </w:rPr>
              <w:id w:val="-1938052079"/>
              <w14:checkbox>
                <w14:checked w14:val="0"/>
                <w14:checkedState w14:val="2612" w14:font="MS Gothic"/>
                <w14:uncheckedState w14:val="2610" w14:font="MS Gothic"/>
              </w14:checkbox>
            </w:sdtPr>
            <w:sdtContent>
              <w:p w14:paraId="3CACB5C1" w14:textId="77777777" w:rsidR="00282618" w:rsidRPr="003E2445" w:rsidRDefault="00282618" w:rsidP="003F331A">
                <w:pPr>
                  <w:widowControl w:val="0"/>
                  <w:spacing w:before="60" w:after="60"/>
                  <w:jc w:val="center"/>
                  <w:rPr>
                    <w:rFonts w:asciiTheme="minorHAnsi" w:hAnsiTheme="minorHAnsi" w:cstheme="minorHAnsi"/>
                    <w:sz w:val="22"/>
                    <w:szCs w:val="22"/>
                  </w:rPr>
                </w:pPr>
                <w:r w:rsidRPr="003E2445">
                  <w:rPr>
                    <w:rFonts w:ascii="Segoe UI Symbol" w:hAnsi="Segoe UI Symbol" w:cs="Segoe UI Symbol"/>
                    <w:sz w:val="22"/>
                    <w:szCs w:val="22"/>
                  </w:rPr>
                  <w:t>☐</w:t>
                </w:r>
              </w:p>
            </w:sdtContent>
          </w:sdt>
        </w:tc>
        <w:tc>
          <w:tcPr>
            <w:tcW w:w="3048" w:type="dxa"/>
            <w:tcBorders>
              <w:top w:val="single" w:sz="6" w:space="0" w:color="auto"/>
              <w:left w:val="single" w:sz="6" w:space="0" w:color="auto"/>
              <w:bottom w:val="single" w:sz="6" w:space="0" w:color="auto"/>
              <w:right w:val="double" w:sz="6" w:space="0" w:color="auto"/>
            </w:tcBorders>
          </w:tcPr>
          <w:p w14:paraId="48C5799D" w14:textId="77777777" w:rsidR="00282618" w:rsidRPr="003E2445" w:rsidRDefault="00282618" w:rsidP="003F331A">
            <w:pPr>
              <w:overflowPunct w:val="0"/>
              <w:autoSpaceDE w:val="0"/>
              <w:autoSpaceDN w:val="0"/>
              <w:adjustRightInd w:val="0"/>
              <w:spacing w:after="120"/>
              <w:rPr>
                <w:rFonts w:asciiTheme="minorHAnsi" w:hAnsiTheme="minorHAnsi" w:cstheme="minorHAnsi"/>
                <w:sz w:val="22"/>
                <w:szCs w:val="22"/>
              </w:rPr>
            </w:pPr>
          </w:p>
        </w:tc>
      </w:tr>
      <w:tr w:rsidR="00282618" w:rsidRPr="003E2445" w14:paraId="1229B901" w14:textId="77777777" w:rsidTr="00F05C35">
        <w:trPr>
          <w:cantSplit/>
          <w:trHeight w:val="671"/>
        </w:trPr>
        <w:tc>
          <w:tcPr>
            <w:tcW w:w="5217" w:type="dxa"/>
            <w:tcBorders>
              <w:top w:val="single" w:sz="6" w:space="0" w:color="auto"/>
              <w:left w:val="double" w:sz="6" w:space="0" w:color="auto"/>
              <w:bottom w:val="single" w:sz="6" w:space="0" w:color="auto"/>
              <w:right w:val="single" w:sz="6" w:space="0" w:color="auto"/>
            </w:tcBorders>
          </w:tcPr>
          <w:p w14:paraId="14A405EB" w14:textId="77777777" w:rsidR="00282618" w:rsidRPr="003E2445" w:rsidRDefault="00282618" w:rsidP="003F331A">
            <w:pPr>
              <w:rPr>
                <w:rFonts w:asciiTheme="minorHAnsi" w:hAnsiTheme="minorHAnsi" w:cstheme="minorHAnsi"/>
                <w:sz w:val="22"/>
                <w:szCs w:val="22"/>
              </w:rPr>
            </w:pPr>
            <w:r w:rsidRPr="003E2445">
              <w:rPr>
                <w:rFonts w:asciiTheme="minorHAnsi" w:hAnsiTheme="minorHAnsi" w:cstheme="minorHAnsi"/>
                <w:sz w:val="22"/>
                <w:szCs w:val="22"/>
              </w:rPr>
              <w:t>6. Is the locking pin present and intact?</w:t>
            </w:r>
          </w:p>
        </w:tc>
        <w:tc>
          <w:tcPr>
            <w:tcW w:w="607" w:type="dxa"/>
            <w:tcBorders>
              <w:top w:val="single" w:sz="6" w:space="0" w:color="auto"/>
              <w:left w:val="single" w:sz="6" w:space="0" w:color="auto"/>
              <w:bottom w:val="single" w:sz="6" w:space="0" w:color="auto"/>
              <w:right w:val="single" w:sz="6" w:space="0" w:color="auto"/>
            </w:tcBorders>
            <w:vAlign w:val="bottom"/>
          </w:tcPr>
          <w:sdt>
            <w:sdtPr>
              <w:rPr>
                <w:rFonts w:asciiTheme="minorHAnsi" w:hAnsiTheme="minorHAnsi" w:cstheme="minorHAnsi"/>
                <w:sz w:val="22"/>
                <w:szCs w:val="22"/>
              </w:rPr>
              <w:id w:val="-881393305"/>
              <w14:checkbox>
                <w14:checked w14:val="1"/>
                <w14:checkedState w14:val="2612" w14:font="MS Gothic"/>
                <w14:uncheckedState w14:val="2610" w14:font="MS Gothic"/>
              </w14:checkbox>
            </w:sdtPr>
            <w:sdtContent>
              <w:p w14:paraId="7383BA45" w14:textId="686E9236" w:rsidR="00282618" w:rsidRPr="003E2445" w:rsidRDefault="00301712" w:rsidP="003F331A">
                <w:pPr>
                  <w:widowControl w:val="0"/>
                  <w:spacing w:before="60" w:after="60"/>
                  <w:jc w:val="center"/>
                  <w:rPr>
                    <w:rFonts w:asciiTheme="minorHAnsi" w:hAnsiTheme="minorHAnsi" w:cstheme="minorHAnsi"/>
                    <w:sz w:val="22"/>
                    <w:szCs w:val="22"/>
                  </w:rPr>
                </w:pPr>
                <w:r>
                  <w:rPr>
                    <w:rFonts w:ascii="MS Gothic" w:eastAsia="MS Gothic" w:hAnsi="MS Gothic" w:cstheme="minorHAnsi" w:hint="eastAsia"/>
                    <w:sz w:val="22"/>
                    <w:szCs w:val="22"/>
                  </w:rPr>
                  <w:t>☒</w:t>
                </w:r>
              </w:p>
            </w:sdtContent>
          </w:sdt>
        </w:tc>
        <w:tc>
          <w:tcPr>
            <w:tcW w:w="694" w:type="dxa"/>
            <w:tcBorders>
              <w:top w:val="single" w:sz="6" w:space="0" w:color="auto"/>
              <w:left w:val="single" w:sz="6" w:space="0" w:color="auto"/>
              <w:bottom w:val="single" w:sz="6" w:space="0" w:color="auto"/>
              <w:right w:val="single" w:sz="6" w:space="0" w:color="auto"/>
            </w:tcBorders>
            <w:vAlign w:val="bottom"/>
          </w:tcPr>
          <w:sdt>
            <w:sdtPr>
              <w:rPr>
                <w:rFonts w:asciiTheme="minorHAnsi" w:hAnsiTheme="minorHAnsi" w:cstheme="minorHAnsi"/>
                <w:sz w:val="22"/>
                <w:szCs w:val="22"/>
              </w:rPr>
              <w:id w:val="630295219"/>
              <w14:checkbox>
                <w14:checked w14:val="0"/>
                <w14:checkedState w14:val="2612" w14:font="MS Gothic"/>
                <w14:uncheckedState w14:val="2610" w14:font="MS Gothic"/>
              </w14:checkbox>
            </w:sdtPr>
            <w:sdtContent>
              <w:p w14:paraId="1F8DE839" w14:textId="77777777" w:rsidR="00282618" w:rsidRPr="003E2445" w:rsidRDefault="00282618" w:rsidP="003F331A">
                <w:pPr>
                  <w:widowControl w:val="0"/>
                  <w:spacing w:before="60" w:after="60"/>
                  <w:jc w:val="center"/>
                  <w:rPr>
                    <w:rFonts w:asciiTheme="minorHAnsi" w:hAnsiTheme="minorHAnsi" w:cstheme="minorHAnsi"/>
                    <w:sz w:val="22"/>
                    <w:szCs w:val="22"/>
                  </w:rPr>
                </w:pPr>
                <w:r w:rsidRPr="003E2445">
                  <w:rPr>
                    <w:rFonts w:ascii="Segoe UI Symbol" w:hAnsi="Segoe UI Symbol" w:cs="Segoe UI Symbol"/>
                    <w:sz w:val="22"/>
                    <w:szCs w:val="22"/>
                  </w:rPr>
                  <w:t>☐</w:t>
                </w:r>
              </w:p>
            </w:sdtContent>
          </w:sdt>
        </w:tc>
        <w:tc>
          <w:tcPr>
            <w:tcW w:w="694" w:type="dxa"/>
            <w:tcBorders>
              <w:top w:val="single" w:sz="6" w:space="0" w:color="auto"/>
              <w:left w:val="single" w:sz="6" w:space="0" w:color="auto"/>
              <w:bottom w:val="single" w:sz="6" w:space="0" w:color="auto"/>
              <w:right w:val="single" w:sz="6" w:space="0" w:color="auto"/>
            </w:tcBorders>
            <w:vAlign w:val="bottom"/>
          </w:tcPr>
          <w:sdt>
            <w:sdtPr>
              <w:rPr>
                <w:rFonts w:asciiTheme="minorHAnsi" w:hAnsiTheme="minorHAnsi" w:cstheme="minorHAnsi"/>
                <w:sz w:val="22"/>
                <w:szCs w:val="22"/>
              </w:rPr>
              <w:id w:val="1691873263"/>
              <w14:checkbox>
                <w14:checked w14:val="0"/>
                <w14:checkedState w14:val="2612" w14:font="MS Gothic"/>
                <w14:uncheckedState w14:val="2610" w14:font="MS Gothic"/>
              </w14:checkbox>
            </w:sdtPr>
            <w:sdtContent>
              <w:p w14:paraId="22128FA0" w14:textId="77777777" w:rsidR="00282618" w:rsidRPr="003E2445" w:rsidRDefault="00282618" w:rsidP="003F331A">
                <w:pPr>
                  <w:widowControl w:val="0"/>
                  <w:spacing w:before="60" w:after="60"/>
                  <w:jc w:val="center"/>
                  <w:rPr>
                    <w:rFonts w:asciiTheme="minorHAnsi" w:hAnsiTheme="minorHAnsi" w:cstheme="minorHAnsi"/>
                    <w:sz w:val="22"/>
                    <w:szCs w:val="22"/>
                  </w:rPr>
                </w:pPr>
                <w:r w:rsidRPr="003E2445">
                  <w:rPr>
                    <w:rFonts w:ascii="Segoe UI Symbol" w:hAnsi="Segoe UI Symbol" w:cs="Segoe UI Symbol"/>
                    <w:sz w:val="22"/>
                    <w:szCs w:val="22"/>
                  </w:rPr>
                  <w:t>☐</w:t>
                </w:r>
              </w:p>
            </w:sdtContent>
          </w:sdt>
        </w:tc>
        <w:tc>
          <w:tcPr>
            <w:tcW w:w="3048" w:type="dxa"/>
            <w:tcBorders>
              <w:top w:val="single" w:sz="6" w:space="0" w:color="auto"/>
              <w:left w:val="single" w:sz="6" w:space="0" w:color="auto"/>
              <w:bottom w:val="single" w:sz="6" w:space="0" w:color="auto"/>
              <w:right w:val="double" w:sz="6" w:space="0" w:color="auto"/>
            </w:tcBorders>
          </w:tcPr>
          <w:p w14:paraId="3D1CBA74" w14:textId="77777777" w:rsidR="00282618" w:rsidRPr="003E2445" w:rsidRDefault="00282618" w:rsidP="003F331A">
            <w:pPr>
              <w:overflowPunct w:val="0"/>
              <w:autoSpaceDE w:val="0"/>
              <w:autoSpaceDN w:val="0"/>
              <w:adjustRightInd w:val="0"/>
              <w:spacing w:after="120"/>
              <w:rPr>
                <w:rFonts w:asciiTheme="minorHAnsi" w:hAnsiTheme="minorHAnsi" w:cstheme="minorHAnsi"/>
                <w:sz w:val="22"/>
                <w:szCs w:val="22"/>
              </w:rPr>
            </w:pPr>
          </w:p>
        </w:tc>
      </w:tr>
      <w:tr w:rsidR="00282618" w:rsidRPr="003E2445" w14:paraId="51F8EA82" w14:textId="77777777" w:rsidTr="00F05C35">
        <w:trPr>
          <w:cantSplit/>
          <w:trHeight w:val="671"/>
        </w:trPr>
        <w:tc>
          <w:tcPr>
            <w:tcW w:w="5217" w:type="dxa"/>
            <w:tcBorders>
              <w:top w:val="single" w:sz="6" w:space="0" w:color="auto"/>
              <w:left w:val="double" w:sz="6" w:space="0" w:color="auto"/>
              <w:bottom w:val="single" w:sz="6" w:space="0" w:color="auto"/>
              <w:right w:val="single" w:sz="6" w:space="0" w:color="auto"/>
            </w:tcBorders>
          </w:tcPr>
          <w:p w14:paraId="65AB0C11" w14:textId="77777777" w:rsidR="00282618" w:rsidRPr="003E2445" w:rsidRDefault="00282618" w:rsidP="003F331A">
            <w:pPr>
              <w:rPr>
                <w:rFonts w:asciiTheme="minorHAnsi" w:hAnsiTheme="minorHAnsi" w:cstheme="minorHAnsi"/>
                <w:sz w:val="22"/>
                <w:szCs w:val="22"/>
              </w:rPr>
            </w:pPr>
            <w:r w:rsidRPr="003E2445">
              <w:rPr>
                <w:rFonts w:asciiTheme="minorHAnsi" w:hAnsiTheme="minorHAnsi" w:cstheme="minorHAnsi"/>
                <w:sz w:val="22"/>
                <w:szCs w:val="22"/>
              </w:rPr>
              <w:t>7. Is the seal present and not broken? (The seal's material can be plastic or metal)</w:t>
            </w:r>
          </w:p>
        </w:tc>
        <w:tc>
          <w:tcPr>
            <w:tcW w:w="607" w:type="dxa"/>
            <w:tcBorders>
              <w:top w:val="single" w:sz="6" w:space="0" w:color="auto"/>
              <w:left w:val="single" w:sz="6" w:space="0" w:color="auto"/>
              <w:bottom w:val="single" w:sz="6" w:space="0" w:color="auto"/>
              <w:right w:val="single" w:sz="6" w:space="0" w:color="auto"/>
            </w:tcBorders>
            <w:vAlign w:val="bottom"/>
          </w:tcPr>
          <w:sdt>
            <w:sdtPr>
              <w:rPr>
                <w:rFonts w:asciiTheme="minorHAnsi" w:hAnsiTheme="minorHAnsi" w:cstheme="minorHAnsi"/>
                <w:sz w:val="22"/>
                <w:szCs w:val="22"/>
              </w:rPr>
              <w:id w:val="1478486575"/>
              <w14:checkbox>
                <w14:checked w14:val="1"/>
                <w14:checkedState w14:val="2612" w14:font="MS Gothic"/>
                <w14:uncheckedState w14:val="2610" w14:font="MS Gothic"/>
              </w14:checkbox>
            </w:sdtPr>
            <w:sdtContent>
              <w:p w14:paraId="6DFAC48F" w14:textId="1EA70BD2" w:rsidR="00282618" w:rsidRPr="003E2445" w:rsidRDefault="00301712" w:rsidP="003F331A">
                <w:pPr>
                  <w:widowControl w:val="0"/>
                  <w:spacing w:before="60" w:after="60"/>
                  <w:jc w:val="center"/>
                  <w:rPr>
                    <w:rFonts w:asciiTheme="minorHAnsi" w:hAnsiTheme="minorHAnsi" w:cstheme="minorHAnsi"/>
                    <w:sz w:val="22"/>
                    <w:szCs w:val="22"/>
                  </w:rPr>
                </w:pPr>
                <w:r>
                  <w:rPr>
                    <w:rFonts w:ascii="MS Gothic" w:eastAsia="MS Gothic" w:hAnsi="MS Gothic" w:cstheme="minorHAnsi" w:hint="eastAsia"/>
                    <w:sz w:val="22"/>
                    <w:szCs w:val="22"/>
                  </w:rPr>
                  <w:t>☒</w:t>
                </w:r>
              </w:p>
            </w:sdtContent>
          </w:sdt>
        </w:tc>
        <w:tc>
          <w:tcPr>
            <w:tcW w:w="694" w:type="dxa"/>
            <w:tcBorders>
              <w:top w:val="single" w:sz="6" w:space="0" w:color="auto"/>
              <w:left w:val="single" w:sz="6" w:space="0" w:color="auto"/>
              <w:bottom w:val="single" w:sz="6" w:space="0" w:color="auto"/>
              <w:right w:val="single" w:sz="6" w:space="0" w:color="auto"/>
            </w:tcBorders>
            <w:vAlign w:val="bottom"/>
          </w:tcPr>
          <w:sdt>
            <w:sdtPr>
              <w:rPr>
                <w:rFonts w:asciiTheme="minorHAnsi" w:hAnsiTheme="minorHAnsi" w:cstheme="minorHAnsi"/>
                <w:sz w:val="22"/>
                <w:szCs w:val="22"/>
              </w:rPr>
              <w:id w:val="-2123916316"/>
              <w14:checkbox>
                <w14:checked w14:val="0"/>
                <w14:checkedState w14:val="2612" w14:font="MS Gothic"/>
                <w14:uncheckedState w14:val="2610" w14:font="MS Gothic"/>
              </w14:checkbox>
            </w:sdtPr>
            <w:sdtContent>
              <w:p w14:paraId="4853A0BA" w14:textId="77777777" w:rsidR="00282618" w:rsidRPr="003E2445" w:rsidRDefault="00282618" w:rsidP="003F331A">
                <w:pPr>
                  <w:widowControl w:val="0"/>
                  <w:spacing w:before="60" w:after="60"/>
                  <w:jc w:val="center"/>
                  <w:rPr>
                    <w:rFonts w:asciiTheme="minorHAnsi" w:hAnsiTheme="minorHAnsi" w:cstheme="minorHAnsi"/>
                    <w:sz w:val="22"/>
                    <w:szCs w:val="22"/>
                  </w:rPr>
                </w:pPr>
                <w:r w:rsidRPr="003E2445">
                  <w:rPr>
                    <w:rFonts w:ascii="Segoe UI Symbol" w:hAnsi="Segoe UI Symbol" w:cs="Segoe UI Symbol"/>
                    <w:sz w:val="22"/>
                    <w:szCs w:val="22"/>
                  </w:rPr>
                  <w:t>☐</w:t>
                </w:r>
              </w:p>
            </w:sdtContent>
          </w:sdt>
        </w:tc>
        <w:tc>
          <w:tcPr>
            <w:tcW w:w="694" w:type="dxa"/>
            <w:tcBorders>
              <w:top w:val="single" w:sz="6" w:space="0" w:color="auto"/>
              <w:left w:val="single" w:sz="6" w:space="0" w:color="auto"/>
              <w:bottom w:val="single" w:sz="6" w:space="0" w:color="auto"/>
              <w:right w:val="single" w:sz="6" w:space="0" w:color="auto"/>
            </w:tcBorders>
            <w:vAlign w:val="bottom"/>
          </w:tcPr>
          <w:sdt>
            <w:sdtPr>
              <w:rPr>
                <w:rFonts w:asciiTheme="minorHAnsi" w:hAnsiTheme="minorHAnsi" w:cstheme="minorHAnsi"/>
                <w:sz w:val="22"/>
                <w:szCs w:val="22"/>
              </w:rPr>
              <w:id w:val="-874376789"/>
              <w14:checkbox>
                <w14:checked w14:val="0"/>
                <w14:checkedState w14:val="2612" w14:font="MS Gothic"/>
                <w14:uncheckedState w14:val="2610" w14:font="MS Gothic"/>
              </w14:checkbox>
            </w:sdtPr>
            <w:sdtContent>
              <w:p w14:paraId="4B49E64C" w14:textId="77777777" w:rsidR="00282618" w:rsidRPr="003E2445" w:rsidRDefault="00282618" w:rsidP="003F331A">
                <w:pPr>
                  <w:widowControl w:val="0"/>
                  <w:spacing w:before="60" w:after="60"/>
                  <w:jc w:val="center"/>
                  <w:rPr>
                    <w:rFonts w:asciiTheme="minorHAnsi" w:hAnsiTheme="minorHAnsi" w:cstheme="minorHAnsi"/>
                    <w:sz w:val="22"/>
                    <w:szCs w:val="22"/>
                  </w:rPr>
                </w:pPr>
                <w:r w:rsidRPr="003E2445">
                  <w:rPr>
                    <w:rFonts w:ascii="Segoe UI Symbol" w:hAnsi="Segoe UI Symbol" w:cs="Segoe UI Symbol"/>
                    <w:sz w:val="22"/>
                    <w:szCs w:val="22"/>
                  </w:rPr>
                  <w:t>☐</w:t>
                </w:r>
              </w:p>
            </w:sdtContent>
          </w:sdt>
        </w:tc>
        <w:tc>
          <w:tcPr>
            <w:tcW w:w="3048" w:type="dxa"/>
            <w:tcBorders>
              <w:top w:val="single" w:sz="6" w:space="0" w:color="auto"/>
              <w:left w:val="single" w:sz="6" w:space="0" w:color="auto"/>
              <w:bottom w:val="single" w:sz="6" w:space="0" w:color="auto"/>
              <w:right w:val="double" w:sz="6" w:space="0" w:color="auto"/>
            </w:tcBorders>
          </w:tcPr>
          <w:p w14:paraId="6D14CC92" w14:textId="77777777" w:rsidR="00282618" w:rsidRPr="003E2445" w:rsidRDefault="00282618" w:rsidP="003F331A">
            <w:pPr>
              <w:overflowPunct w:val="0"/>
              <w:autoSpaceDE w:val="0"/>
              <w:autoSpaceDN w:val="0"/>
              <w:adjustRightInd w:val="0"/>
              <w:spacing w:after="120"/>
              <w:rPr>
                <w:rFonts w:asciiTheme="minorHAnsi" w:hAnsiTheme="minorHAnsi" w:cstheme="minorHAnsi"/>
                <w:sz w:val="22"/>
                <w:szCs w:val="22"/>
              </w:rPr>
            </w:pPr>
          </w:p>
        </w:tc>
      </w:tr>
      <w:tr w:rsidR="00282618" w:rsidRPr="003E2445" w14:paraId="7885297B" w14:textId="77777777" w:rsidTr="00F05C35">
        <w:trPr>
          <w:cantSplit/>
          <w:trHeight w:val="671"/>
        </w:trPr>
        <w:tc>
          <w:tcPr>
            <w:tcW w:w="5217" w:type="dxa"/>
            <w:tcBorders>
              <w:top w:val="single" w:sz="6" w:space="0" w:color="auto"/>
              <w:left w:val="double" w:sz="6" w:space="0" w:color="auto"/>
              <w:bottom w:val="single" w:sz="6" w:space="0" w:color="auto"/>
              <w:right w:val="single" w:sz="6" w:space="0" w:color="auto"/>
            </w:tcBorders>
          </w:tcPr>
          <w:p w14:paraId="5549659A" w14:textId="77777777" w:rsidR="00282618" w:rsidRPr="003E2445" w:rsidRDefault="00282618" w:rsidP="003F331A">
            <w:pPr>
              <w:rPr>
                <w:rFonts w:asciiTheme="minorHAnsi" w:hAnsiTheme="minorHAnsi" w:cstheme="minorHAnsi"/>
                <w:sz w:val="22"/>
                <w:szCs w:val="22"/>
              </w:rPr>
            </w:pPr>
            <w:r w:rsidRPr="003E2445">
              <w:rPr>
                <w:rFonts w:asciiTheme="minorHAnsi" w:hAnsiTheme="minorHAnsi" w:cstheme="minorHAnsi"/>
                <w:sz w:val="22"/>
                <w:szCs w:val="22"/>
              </w:rPr>
              <w:t>8. Is the pressure gauge pointed within the optimal green range?</w:t>
            </w:r>
          </w:p>
        </w:tc>
        <w:tc>
          <w:tcPr>
            <w:tcW w:w="607" w:type="dxa"/>
            <w:tcBorders>
              <w:top w:val="single" w:sz="6" w:space="0" w:color="auto"/>
              <w:left w:val="single" w:sz="6" w:space="0" w:color="auto"/>
              <w:bottom w:val="single" w:sz="6" w:space="0" w:color="auto"/>
              <w:right w:val="single" w:sz="6" w:space="0" w:color="auto"/>
            </w:tcBorders>
            <w:vAlign w:val="bottom"/>
          </w:tcPr>
          <w:sdt>
            <w:sdtPr>
              <w:rPr>
                <w:rFonts w:asciiTheme="minorHAnsi" w:hAnsiTheme="minorHAnsi" w:cstheme="minorHAnsi"/>
                <w:sz w:val="22"/>
                <w:szCs w:val="22"/>
              </w:rPr>
              <w:id w:val="-964029086"/>
              <w14:checkbox>
                <w14:checked w14:val="1"/>
                <w14:checkedState w14:val="2612" w14:font="MS Gothic"/>
                <w14:uncheckedState w14:val="2610" w14:font="MS Gothic"/>
              </w14:checkbox>
            </w:sdtPr>
            <w:sdtContent>
              <w:p w14:paraId="7BCB9FC1" w14:textId="25598AC9" w:rsidR="00282618" w:rsidRPr="003E2445" w:rsidRDefault="00301712" w:rsidP="003F331A">
                <w:pPr>
                  <w:widowControl w:val="0"/>
                  <w:spacing w:before="60" w:after="60"/>
                  <w:jc w:val="center"/>
                  <w:rPr>
                    <w:rFonts w:asciiTheme="minorHAnsi" w:hAnsiTheme="minorHAnsi" w:cstheme="minorHAnsi"/>
                    <w:sz w:val="22"/>
                    <w:szCs w:val="22"/>
                  </w:rPr>
                </w:pPr>
                <w:r>
                  <w:rPr>
                    <w:rFonts w:ascii="MS Gothic" w:eastAsia="MS Gothic" w:hAnsi="MS Gothic" w:cstheme="minorHAnsi" w:hint="eastAsia"/>
                    <w:sz w:val="22"/>
                    <w:szCs w:val="22"/>
                  </w:rPr>
                  <w:t>☒</w:t>
                </w:r>
              </w:p>
            </w:sdtContent>
          </w:sdt>
        </w:tc>
        <w:tc>
          <w:tcPr>
            <w:tcW w:w="694" w:type="dxa"/>
            <w:tcBorders>
              <w:top w:val="single" w:sz="6" w:space="0" w:color="auto"/>
              <w:left w:val="single" w:sz="6" w:space="0" w:color="auto"/>
              <w:bottom w:val="single" w:sz="6" w:space="0" w:color="auto"/>
              <w:right w:val="single" w:sz="6" w:space="0" w:color="auto"/>
            </w:tcBorders>
            <w:vAlign w:val="bottom"/>
          </w:tcPr>
          <w:sdt>
            <w:sdtPr>
              <w:rPr>
                <w:rFonts w:asciiTheme="minorHAnsi" w:hAnsiTheme="minorHAnsi" w:cstheme="minorHAnsi"/>
                <w:sz w:val="22"/>
                <w:szCs w:val="22"/>
              </w:rPr>
              <w:id w:val="-1494107344"/>
              <w14:checkbox>
                <w14:checked w14:val="0"/>
                <w14:checkedState w14:val="2612" w14:font="MS Gothic"/>
                <w14:uncheckedState w14:val="2610" w14:font="MS Gothic"/>
              </w14:checkbox>
            </w:sdtPr>
            <w:sdtContent>
              <w:p w14:paraId="4DBCB502" w14:textId="77777777" w:rsidR="00282618" w:rsidRPr="003E2445" w:rsidRDefault="00282618" w:rsidP="003F331A">
                <w:pPr>
                  <w:widowControl w:val="0"/>
                  <w:spacing w:before="60" w:after="60"/>
                  <w:jc w:val="center"/>
                  <w:rPr>
                    <w:rFonts w:asciiTheme="minorHAnsi" w:hAnsiTheme="minorHAnsi" w:cstheme="minorHAnsi"/>
                    <w:sz w:val="22"/>
                    <w:szCs w:val="22"/>
                  </w:rPr>
                </w:pPr>
                <w:r w:rsidRPr="003E2445">
                  <w:rPr>
                    <w:rFonts w:ascii="Segoe UI Symbol" w:hAnsi="Segoe UI Symbol" w:cs="Segoe UI Symbol"/>
                    <w:sz w:val="22"/>
                    <w:szCs w:val="22"/>
                  </w:rPr>
                  <w:t>☐</w:t>
                </w:r>
              </w:p>
            </w:sdtContent>
          </w:sdt>
        </w:tc>
        <w:tc>
          <w:tcPr>
            <w:tcW w:w="694" w:type="dxa"/>
            <w:tcBorders>
              <w:top w:val="single" w:sz="6" w:space="0" w:color="auto"/>
              <w:left w:val="single" w:sz="6" w:space="0" w:color="auto"/>
              <w:bottom w:val="single" w:sz="6" w:space="0" w:color="auto"/>
              <w:right w:val="single" w:sz="6" w:space="0" w:color="auto"/>
            </w:tcBorders>
            <w:vAlign w:val="bottom"/>
          </w:tcPr>
          <w:sdt>
            <w:sdtPr>
              <w:rPr>
                <w:rFonts w:asciiTheme="minorHAnsi" w:hAnsiTheme="minorHAnsi" w:cstheme="minorHAnsi"/>
                <w:sz w:val="22"/>
                <w:szCs w:val="22"/>
              </w:rPr>
              <w:id w:val="-1918007147"/>
              <w14:checkbox>
                <w14:checked w14:val="0"/>
                <w14:checkedState w14:val="2612" w14:font="MS Gothic"/>
                <w14:uncheckedState w14:val="2610" w14:font="MS Gothic"/>
              </w14:checkbox>
            </w:sdtPr>
            <w:sdtContent>
              <w:p w14:paraId="5B78FE58" w14:textId="77777777" w:rsidR="00282618" w:rsidRPr="003E2445" w:rsidRDefault="00282618" w:rsidP="003F331A">
                <w:pPr>
                  <w:widowControl w:val="0"/>
                  <w:spacing w:before="60" w:after="60"/>
                  <w:jc w:val="center"/>
                  <w:rPr>
                    <w:rFonts w:asciiTheme="minorHAnsi" w:hAnsiTheme="minorHAnsi" w:cstheme="minorHAnsi"/>
                    <w:sz w:val="22"/>
                    <w:szCs w:val="22"/>
                  </w:rPr>
                </w:pPr>
                <w:r w:rsidRPr="003E2445">
                  <w:rPr>
                    <w:rFonts w:ascii="Segoe UI Symbol" w:hAnsi="Segoe UI Symbol" w:cs="Segoe UI Symbol"/>
                    <w:sz w:val="22"/>
                    <w:szCs w:val="22"/>
                  </w:rPr>
                  <w:t>☐</w:t>
                </w:r>
              </w:p>
            </w:sdtContent>
          </w:sdt>
        </w:tc>
        <w:tc>
          <w:tcPr>
            <w:tcW w:w="3048" w:type="dxa"/>
            <w:tcBorders>
              <w:top w:val="single" w:sz="6" w:space="0" w:color="auto"/>
              <w:left w:val="single" w:sz="6" w:space="0" w:color="auto"/>
              <w:bottom w:val="single" w:sz="6" w:space="0" w:color="auto"/>
              <w:right w:val="double" w:sz="6" w:space="0" w:color="auto"/>
            </w:tcBorders>
          </w:tcPr>
          <w:p w14:paraId="4BC25008" w14:textId="77777777" w:rsidR="00282618" w:rsidRPr="003E2445" w:rsidRDefault="00282618" w:rsidP="003F331A">
            <w:pPr>
              <w:overflowPunct w:val="0"/>
              <w:autoSpaceDE w:val="0"/>
              <w:autoSpaceDN w:val="0"/>
              <w:adjustRightInd w:val="0"/>
              <w:spacing w:after="120"/>
              <w:rPr>
                <w:rFonts w:asciiTheme="minorHAnsi" w:hAnsiTheme="minorHAnsi" w:cstheme="minorHAnsi"/>
                <w:sz w:val="22"/>
                <w:szCs w:val="22"/>
              </w:rPr>
            </w:pPr>
          </w:p>
        </w:tc>
      </w:tr>
      <w:tr w:rsidR="00282618" w:rsidRPr="003E2445" w14:paraId="7730A127" w14:textId="77777777" w:rsidTr="00F05C35">
        <w:trPr>
          <w:cantSplit/>
          <w:trHeight w:val="671"/>
        </w:trPr>
        <w:tc>
          <w:tcPr>
            <w:tcW w:w="5217" w:type="dxa"/>
            <w:tcBorders>
              <w:top w:val="single" w:sz="6" w:space="0" w:color="auto"/>
              <w:left w:val="double" w:sz="6" w:space="0" w:color="auto"/>
              <w:bottom w:val="single" w:sz="6" w:space="0" w:color="auto"/>
              <w:right w:val="single" w:sz="6" w:space="0" w:color="auto"/>
            </w:tcBorders>
          </w:tcPr>
          <w:p w14:paraId="27954713" w14:textId="77777777" w:rsidR="00282618" w:rsidRPr="003E2445" w:rsidRDefault="00282618" w:rsidP="003F331A">
            <w:pPr>
              <w:rPr>
                <w:rFonts w:asciiTheme="minorHAnsi" w:hAnsiTheme="minorHAnsi" w:cstheme="minorHAnsi"/>
                <w:sz w:val="22"/>
                <w:szCs w:val="22"/>
              </w:rPr>
            </w:pPr>
            <w:r w:rsidRPr="003E2445">
              <w:rPr>
                <w:rFonts w:asciiTheme="minorHAnsi" w:hAnsiTheme="minorHAnsi" w:cstheme="minorHAnsi"/>
                <w:sz w:val="22"/>
                <w:szCs w:val="22"/>
              </w:rPr>
              <w:t>9. Is seal correct year?</w:t>
            </w:r>
          </w:p>
        </w:tc>
        <w:tc>
          <w:tcPr>
            <w:tcW w:w="607" w:type="dxa"/>
            <w:tcBorders>
              <w:top w:val="single" w:sz="6" w:space="0" w:color="auto"/>
              <w:left w:val="single" w:sz="6" w:space="0" w:color="auto"/>
              <w:bottom w:val="single" w:sz="6" w:space="0" w:color="auto"/>
              <w:right w:val="single" w:sz="6" w:space="0" w:color="auto"/>
            </w:tcBorders>
            <w:vAlign w:val="bottom"/>
          </w:tcPr>
          <w:sdt>
            <w:sdtPr>
              <w:rPr>
                <w:rFonts w:asciiTheme="minorHAnsi" w:hAnsiTheme="minorHAnsi" w:cstheme="minorHAnsi"/>
                <w:sz w:val="22"/>
                <w:szCs w:val="22"/>
              </w:rPr>
              <w:id w:val="-319965460"/>
              <w14:checkbox>
                <w14:checked w14:val="1"/>
                <w14:checkedState w14:val="2612" w14:font="MS Gothic"/>
                <w14:uncheckedState w14:val="2610" w14:font="MS Gothic"/>
              </w14:checkbox>
            </w:sdtPr>
            <w:sdtContent>
              <w:p w14:paraId="24D47341" w14:textId="3CFD5049" w:rsidR="00282618" w:rsidRPr="003E2445" w:rsidRDefault="00301712" w:rsidP="003F331A">
                <w:pPr>
                  <w:widowControl w:val="0"/>
                  <w:spacing w:before="60" w:after="60"/>
                  <w:jc w:val="center"/>
                  <w:rPr>
                    <w:rFonts w:asciiTheme="minorHAnsi" w:hAnsiTheme="minorHAnsi" w:cstheme="minorHAnsi"/>
                    <w:sz w:val="22"/>
                    <w:szCs w:val="22"/>
                  </w:rPr>
                </w:pPr>
                <w:r>
                  <w:rPr>
                    <w:rFonts w:ascii="MS Gothic" w:eastAsia="MS Gothic" w:hAnsi="MS Gothic" w:cstheme="minorHAnsi" w:hint="eastAsia"/>
                    <w:sz w:val="22"/>
                    <w:szCs w:val="22"/>
                  </w:rPr>
                  <w:t>☒</w:t>
                </w:r>
              </w:p>
            </w:sdtContent>
          </w:sdt>
        </w:tc>
        <w:tc>
          <w:tcPr>
            <w:tcW w:w="694" w:type="dxa"/>
            <w:tcBorders>
              <w:top w:val="single" w:sz="6" w:space="0" w:color="auto"/>
              <w:left w:val="single" w:sz="6" w:space="0" w:color="auto"/>
              <w:bottom w:val="single" w:sz="6" w:space="0" w:color="auto"/>
              <w:right w:val="single" w:sz="6" w:space="0" w:color="auto"/>
            </w:tcBorders>
            <w:vAlign w:val="bottom"/>
          </w:tcPr>
          <w:sdt>
            <w:sdtPr>
              <w:rPr>
                <w:rFonts w:asciiTheme="minorHAnsi" w:hAnsiTheme="minorHAnsi" w:cstheme="minorHAnsi"/>
                <w:sz w:val="22"/>
                <w:szCs w:val="22"/>
              </w:rPr>
              <w:id w:val="-337465214"/>
              <w14:checkbox>
                <w14:checked w14:val="0"/>
                <w14:checkedState w14:val="2612" w14:font="MS Gothic"/>
                <w14:uncheckedState w14:val="2610" w14:font="MS Gothic"/>
              </w14:checkbox>
            </w:sdtPr>
            <w:sdtContent>
              <w:p w14:paraId="055645CE" w14:textId="77777777" w:rsidR="00282618" w:rsidRPr="003E2445" w:rsidRDefault="00282618" w:rsidP="003F331A">
                <w:pPr>
                  <w:widowControl w:val="0"/>
                  <w:spacing w:before="60" w:after="60"/>
                  <w:jc w:val="center"/>
                  <w:rPr>
                    <w:rFonts w:asciiTheme="minorHAnsi" w:hAnsiTheme="minorHAnsi" w:cstheme="minorHAnsi"/>
                    <w:sz w:val="22"/>
                    <w:szCs w:val="22"/>
                  </w:rPr>
                </w:pPr>
                <w:r w:rsidRPr="003E2445">
                  <w:rPr>
                    <w:rFonts w:ascii="Segoe UI Symbol" w:hAnsi="Segoe UI Symbol" w:cs="Segoe UI Symbol"/>
                    <w:sz w:val="22"/>
                    <w:szCs w:val="22"/>
                  </w:rPr>
                  <w:t>☐</w:t>
                </w:r>
              </w:p>
            </w:sdtContent>
          </w:sdt>
        </w:tc>
        <w:tc>
          <w:tcPr>
            <w:tcW w:w="694" w:type="dxa"/>
            <w:tcBorders>
              <w:top w:val="single" w:sz="6" w:space="0" w:color="auto"/>
              <w:left w:val="single" w:sz="6" w:space="0" w:color="auto"/>
              <w:bottom w:val="single" w:sz="6" w:space="0" w:color="auto"/>
              <w:right w:val="single" w:sz="6" w:space="0" w:color="auto"/>
            </w:tcBorders>
            <w:vAlign w:val="bottom"/>
          </w:tcPr>
          <w:sdt>
            <w:sdtPr>
              <w:rPr>
                <w:rFonts w:asciiTheme="minorHAnsi" w:hAnsiTheme="minorHAnsi" w:cstheme="minorHAnsi"/>
                <w:sz w:val="22"/>
                <w:szCs w:val="22"/>
              </w:rPr>
              <w:id w:val="-830827348"/>
              <w14:checkbox>
                <w14:checked w14:val="0"/>
                <w14:checkedState w14:val="2612" w14:font="MS Gothic"/>
                <w14:uncheckedState w14:val="2610" w14:font="MS Gothic"/>
              </w14:checkbox>
            </w:sdtPr>
            <w:sdtContent>
              <w:p w14:paraId="59C0A45C" w14:textId="77777777" w:rsidR="00282618" w:rsidRPr="003E2445" w:rsidRDefault="00282618" w:rsidP="003F331A">
                <w:pPr>
                  <w:widowControl w:val="0"/>
                  <w:spacing w:before="60" w:after="60"/>
                  <w:jc w:val="center"/>
                  <w:rPr>
                    <w:rFonts w:asciiTheme="minorHAnsi" w:hAnsiTheme="minorHAnsi" w:cstheme="minorHAnsi"/>
                    <w:sz w:val="22"/>
                    <w:szCs w:val="22"/>
                  </w:rPr>
                </w:pPr>
                <w:r w:rsidRPr="003E2445">
                  <w:rPr>
                    <w:rFonts w:ascii="Segoe UI Symbol" w:hAnsi="Segoe UI Symbol" w:cs="Segoe UI Symbol"/>
                    <w:sz w:val="22"/>
                    <w:szCs w:val="22"/>
                  </w:rPr>
                  <w:t>☐</w:t>
                </w:r>
              </w:p>
            </w:sdtContent>
          </w:sdt>
        </w:tc>
        <w:tc>
          <w:tcPr>
            <w:tcW w:w="3048" w:type="dxa"/>
            <w:tcBorders>
              <w:top w:val="single" w:sz="6" w:space="0" w:color="auto"/>
              <w:left w:val="single" w:sz="6" w:space="0" w:color="auto"/>
              <w:bottom w:val="single" w:sz="6" w:space="0" w:color="auto"/>
              <w:right w:val="double" w:sz="6" w:space="0" w:color="auto"/>
            </w:tcBorders>
          </w:tcPr>
          <w:p w14:paraId="4E6E43EC" w14:textId="77777777" w:rsidR="00282618" w:rsidRPr="003E2445" w:rsidRDefault="00282618" w:rsidP="003F331A">
            <w:pPr>
              <w:overflowPunct w:val="0"/>
              <w:autoSpaceDE w:val="0"/>
              <w:autoSpaceDN w:val="0"/>
              <w:adjustRightInd w:val="0"/>
              <w:spacing w:after="120"/>
              <w:rPr>
                <w:rFonts w:asciiTheme="minorHAnsi" w:hAnsiTheme="minorHAnsi" w:cstheme="minorHAnsi"/>
                <w:sz w:val="22"/>
                <w:szCs w:val="22"/>
              </w:rPr>
            </w:pPr>
          </w:p>
        </w:tc>
      </w:tr>
      <w:tr w:rsidR="00F05C35" w:rsidRPr="003E2445" w14:paraId="6B0A1933" w14:textId="77777777" w:rsidTr="00F05C35">
        <w:trPr>
          <w:cantSplit/>
          <w:trHeight w:val="671"/>
        </w:trPr>
        <w:tc>
          <w:tcPr>
            <w:tcW w:w="5217" w:type="dxa"/>
            <w:tcBorders>
              <w:top w:val="single" w:sz="6" w:space="0" w:color="auto"/>
              <w:left w:val="double" w:sz="6" w:space="0" w:color="auto"/>
              <w:bottom w:val="single" w:sz="6" w:space="0" w:color="auto"/>
              <w:right w:val="single" w:sz="6" w:space="0" w:color="auto"/>
            </w:tcBorders>
          </w:tcPr>
          <w:p w14:paraId="6A5C3833" w14:textId="45A1C009" w:rsidR="00F05C35" w:rsidRPr="003E2445" w:rsidRDefault="00F05C35" w:rsidP="00F05C35">
            <w:pPr>
              <w:rPr>
                <w:rFonts w:asciiTheme="minorHAnsi" w:hAnsiTheme="minorHAnsi" w:cstheme="minorHAnsi"/>
                <w:sz w:val="22"/>
                <w:szCs w:val="22"/>
              </w:rPr>
            </w:pPr>
            <w:r w:rsidRPr="003E2445">
              <w:rPr>
                <w:rFonts w:asciiTheme="minorHAnsi" w:hAnsiTheme="minorHAnsi" w:cstheme="minorHAnsi"/>
                <w:sz w:val="22"/>
                <w:szCs w:val="22"/>
              </w:rPr>
              <w:t>10. Is there an inspection tag on the extinguisher? Mark the tag with the inspection date and initial.</w:t>
            </w:r>
          </w:p>
        </w:tc>
        <w:tc>
          <w:tcPr>
            <w:tcW w:w="607" w:type="dxa"/>
            <w:tcBorders>
              <w:top w:val="single" w:sz="6" w:space="0" w:color="auto"/>
              <w:left w:val="single" w:sz="6" w:space="0" w:color="auto"/>
              <w:bottom w:val="single" w:sz="6" w:space="0" w:color="auto"/>
              <w:right w:val="single" w:sz="6" w:space="0" w:color="auto"/>
            </w:tcBorders>
            <w:vAlign w:val="bottom"/>
          </w:tcPr>
          <w:sdt>
            <w:sdtPr>
              <w:rPr>
                <w:rFonts w:asciiTheme="minorHAnsi" w:hAnsiTheme="minorHAnsi" w:cstheme="minorHAnsi"/>
                <w:sz w:val="22"/>
                <w:szCs w:val="22"/>
              </w:rPr>
              <w:id w:val="192194479"/>
              <w14:checkbox>
                <w14:checked w14:val="1"/>
                <w14:checkedState w14:val="2612" w14:font="MS Gothic"/>
                <w14:uncheckedState w14:val="2610" w14:font="MS Gothic"/>
              </w14:checkbox>
            </w:sdtPr>
            <w:sdtContent>
              <w:p w14:paraId="6EE4FBAE" w14:textId="12B74133" w:rsidR="00F05C35" w:rsidRPr="003E2445" w:rsidRDefault="00301712" w:rsidP="00F05C35">
                <w:pPr>
                  <w:widowControl w:val="0"/>
                  <w:spacing w:before="60" w:after="60"/>
                  <w:jc w:val="center"/>
                  <w:rPr>
                    <w:rFonts w:asciiTheme="minorHAnsi" w:hAnsiTheme="minorHAnsi" w:cstheme="minorHAnsi"/>
                    <w:sz w:val="22"/>
                    <w:szCs w:val="22"/>
                  </w:rPr>
                </w:pPr>
                <w:r>
                  <w:rPr>
                    <w:rFonts w:ascii="MS Gothic" w:eastAsia="MS Gothic" w:hAnsi="MS Gothic" w:cstheme="minorHAnsi" w:hint="eastAsia"/>
                    <w:sz w:val="22"/>
                    <w:szCs w:val="22"/>
                  </w:rPr>
                  <w:t>☒</w:t>
                </w:r>
              </w:p>
            </w:sdtContent>
          </w:sdt>
        </w:tc>
        <w:tc>
          <w:tcPr>
            <w:tcW w:w="694" w:type="dxa"/>
            <w:tcBorders>
              <w:top w:val="single" w:sz="6" w:space="0" w:color="auto"/>
              <w:left w:val="single" w:sz="6" w:space="0" w:color="auto"/>
              <w:bottom w:val="single" w:sz="6" w:space="0" w:color="auto"/>
              <w:right w:val="single" w:sz="6" w:space="0" w:color="auto"/>
            </w:tcBorders>
            <w:vAlign w:val="bottom"/>
          </w:tcPr>
          <w:sdt>
            <w:sdtPr>
              <w:rPr>
                <w:rFonts w:asciiTheme="minorHAnsi" w:hAnsiTheme="minorHAnsi" w:cstheme="minorHAnsi"/>
                <w:sz w:val="22"/>
                <w:szCs w:val="22"/>
              </w:rPr>
              <w:id w:val="1128818669"/>
              <w14:checkbox>
                <w14:checked w14:val="0"/>
                <w14:checkedState w14:val="2612" w14:font="MS Gothic"/>
                <w14:uncheckedState w14:val="2610" w14:font="MS Gothic"/>
              </w14:checkbox>
            </w:sdtPr>
            <w:sdtContent>
              <w:p w14:paraId="6198256A" w14:textId="339A4AF7" w:rsidR="00F05C35" w:rsidRPr="003E2445" w:rsidRDefault="00F05C35" w:rsidP="00F05C35">
                <w:pPr>
                  <w:widowControl w:val="0"/>
                  <w:spacing w:before="60" w:after="60"/>
                  <w:jc w:val="center"/>
                  <w:rPr>
                    <w:rFonts w:asciiTheme="minorHAnsi" w:hAnsiTheme="minorHAnsi" w:cstheme="minorHAnsi"/>
                    <w:sz w:val="22"/>
                    <w:szCs w:val="22"/>
                  </w:rPr>
                </w:pPr>
                <w:r w:rsidRPr="003E2445">
                  <w:rPr>
                    <w:rFonts w:ascii="Segoe UI Symbol" w:hAnsi="Segoe UI Symbol" w:cs="Segoe UI Symbol"/>
                    <w:sz w:val="22"/>
                    <w:szCs w:val="22"/>
                  </w:rPr>
                  <w:t>☐</w:t>
                </w:r>
              </w:p>
            </w:sdtContent>
          </w:sdt>
        </w:tc>
        <w:tc>
          <w:tcPr>
            <w:tcW w:w="694" w:type="dxa"/>
            <w:tcBorders>
              <w:top w:val="single" w:sz="6" w:space="0" w:color="auto"/>
              <w:left w:val="single" w:sz="6" w:space="0" w:color="auto"/>
              <w:bottom w:val="single" w:sz="6" w:space="0" w:color="auto"/>
              <w:right w:val="single" w:sz="6" w:space="0" w:color="auto"/>
            </w:tcBorders>
            <w:vAlign w:val="bottom"/>
          </w:tcPr>
          <w:sdt>
            <w:sdtPr>
              <w:rPr>
                <w:rFonts w:asciiTheme="minorHAnsi" w:hAnsiTheme="minorHAnsi" w:cstheme="minorHAnsi"/>
                <w:sz w:val="22"/>
                <w:szCs w:val="22"/>
              </w:rPr>
              <w:id w:val="1109697194"/>
              <w14:checkbox>
                <w14:checked w14:val="0"/>
                <w14:checkedState w14:val="2612" w14:font="MS Gothic"/>
                <w14:uncheckedState w14:val="2610" w14:font="MS Gothic"/>
              </w14:checkbox>
            </w:sdtPr>
            <w:sdtContent>
              <w:p w14:paraId="24E0403B" w14:textId="413ABEE5" w:rsidR="00F05C35" w:rsidRPr="003E2445" w:rsidRDefault="00F05C35" w:rsidP="00F05C35">
                <w:pPr>
                  <w:widowControl w:val="0"/>
                  <w:spacing w:before="60" w:after="60"/>
                  <w:jc w:val="center"/>
                  <w:rPr>
                    <w:rFonts w:asciiTheme="minorHAnsi" w:hAnsiTheme="minorHAnsi" w:cstheme="minorHAnsi"/>
                    <w:sz w:val="22"/>
                    <w:szCs w:val="22"/>
                  </w:rPr>
                </w:pPr>
                <w:r w:rsidRPr="003E2445">
                  <w:rPr>
                    <w:rFonts w:ascii="Segoe UI Symbol" w:hAnsi="Segoe UI Symbol" w:cs="Segoe UI Symbol"/>
                    <w:sz w:val="22"/>
                    <w:szCs w:val="22"/>
                  </w:rPr>
                  <w:t>☐</w:t>
                </w:r>
              </w:p>
            </w:sdtContent>
          </w:sdt>
        </w:tc>
        <w:tc>
          <w:tcPr>
            <w:tcW w:w="3048" w:type="dxa"/>
            <w:tcBorders>
              <w:top w:val="single" w:sz="6" w:space="0" w:color="auto"/>
              <w:left w:val="single" w:sz="6" w:space="0" w:color="auto"/>
              <w:bottom w:val="single" w:sz="6" w:space="0" w:color="auto"/>
              <w:right w:val="double" w:sz="6" w:space="0" w:color="auto"/>
            </w:tcBorders>
          </w:tcPr>
          <w:p w14:paraId="4A0CE06A" w14:textId="77777777" w:rsidR="00F05C35" w:rsidRPr="003E2445" w:rsidRDefault="00F05C35" w:rsidP="00F05C35">
            <w:pPr>
              <w:overflowPunct w:val="0"/>
              <w:autoSpaceDE w:val="0"/>
              <w:autoSpaceDN w:val="0"/>
              <w:adjustRightInd w:val="0"/>
              <w:spacing w:after="120"/>
              <w:rPr>
                <w:rFonts w:asciiTheme="minorHAnsi" w:hAnsiTheme="minorHAnsi" w:cstheme="minorHAnsi"/>
                <w:sz w:val="22"/>
                <w:szCs w:val="22"/>
              </w:rPr>
            </w:pPr>
          </w:p>
        </w:tc>
      </w:tr>
      <w:tr w:rsidR="00F05C35" w:rsidRPr="003E2445" w14:paraId="571A9A53" w14:textId="77777777" w:rsidTr="00227A5E">
        <w:trPr>
          <w:cantSplit/>
          <w:trHeight w:val="627"/>
        </w:trPr>
        <w:tc>
          <w:tcPr>
            <w:tcW w:w="10260" w:type="dxa"/>
            <w:gridSpan w:val="5"/>
            <w:tcBorders>
              <w:top w:val="single" w:sz="6" w:space="0" w:color="auto"/>
              <w:left w:val="double" w:sz="6" w:space="0" w:color="auto"/>
              <w:bottom w:val="single" w:sz="6" w:space="0" w:color="auto"/>
              <w:right w:val="double" w:sz="6" w:space="0" w:color="auto"/>
            </w:tcBorders>
          </w:tcPr>
          <w:p w14:paraId="1FA34F01" w14:textId="77777777" w:rsidR="00F05C35" w:rsidRPr="003E2445" w:rsidRDefault="00F05C35" w:rsidP="00F05C35">
            <w:pPr>
              <w:overflowPunct w:val="0"/>
              <w:autoSpaceDE w:val="0"/>
              <w:autoSpaceDN w:val="0"/>
              <w:adjustRightInd w:val="0"/>
              <w:spacing w:after="120"/>
              <w:rPr>
                <w:rFonts w:asciiTheme="minorHAnsi" w:hAnsiTheme="minorHAnsi" w:cstheme="minorHAnsi"/>
                <w:sz w:val="22"/>
                <w:szCs w:val="22"/>
              </w:rPr>
            </w:pPr>
            <w:r w:rsidRPr="003E2445">
              <w:rPr>
                <w:rFonts w:asciiTheme="minorHAnsi" w:hAnsiTheme="minorHAnsi" w:cstheme="minorHAnsi"/>
                <w:sz w:val="22"/>
                <w:szCs w:val="22"/>
              </w:rPr>
              <w:t xml:space="preserve">Note: If items are not met, obtain replacement fire extinguisher. </w:t>
            </w:r>
          </w:p>
        </w:tc>
      </w:tr>
    </w:tbl>
    <w:p w14:paraId="51AA8894" w14:textId="77777777" w:rsidR="004426DC" w:rsidRPr="003E2445" w:rsidRDefault="004426DC">
      <w:pPr>
        <w:rPr>
          <w:rFonts w:asciiTheme="minorHAnsi" w:hAnsiTheme="minorHAnsi" w:cstheme="minorHAnsi"/>
          <w:sz w:val="22"/>
          <w:szCs w:val="22"/>
        </w:rPr>
      </w:pPr>
    </w:p>
    <w:sectPr w:rsidR="004426DC" w:rsidRPr="003E2445" w:rsidSect="00CF5291">
      <w:headerReference w:type="default" r:id="rId12"/>
      <w:footerReference w:type="default" r:id="rId13"/>
      <w:headerReference w:type="first" r:id="rId14"/>
      <w:foot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A9614F" w14:textId="77777777" w:rsidR="003A4136" w:rsidRDefault="003A4136" w:rsidP="00282618">
      <w:r>
        <w:separator/>
      </w:r>
    </w:p>
  </w:endnote>
  <w:endnote w:type="continuationSeparator" w:id="0">
    <w:p w14:paraId="02DB5EF2" w14:textId="77777777" w:rsidR="003A4136" w:rsidRDefault="003A4136" w:rsidP="002826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aleway">
    <w:altName w:val="Trebuchet MS"/>
    <w:charset w:val="00"/>
    <w:family w:val="auto"/>
    <w:pitch w:val="variable"/>
    <w:sig w:usb0="A00002FF" w:usb1="5000205B" w:usb2="00000000" w:usb3="00000000" w:csb0="00000197" w:csb1="00000000"/>
  </w:font>
  <w:font w:name="Calibri">
    <w:panose1 w:val="020F0502020204030204"/>
    <w:charset w:val="00"/>
    <w:family w:val="swiss"/>
    <w:pitch w:val="variable"/>
    <w:sig w:usb0="E4002EFF" w:usb1="C000247B" w:usb2="00000009" w:usb3="00000000" w:csb0="000001FF" w:csb1="00000000"/>
  </w:font>
  <w:font w:name="Chicago">
    <w:altName w:val="Arial"/>
    <w:charset w:val="00"/>
    <w:family w:val="auto"/>
    <w:pitch w:val="variable"/>
    <w:sig w:usb0="03000000" w:usb1="00000000" w:usb2="00000000" w:usb3="00000000" w:csb0="00000001" w:csb1="00000000"/>
  </w:font>
  <w:font w:name="Trenda">
    <w:altName w:val="Calibri"/>
    <w:panose1 w:val="00000000000000000000"/>
    <w:charset w:val="00"/>
    <w:family w:val="modern"/>
    <w:notTrueType/>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1229ED30" w14:paraId="19E2FA2B" w14:textId="77777777" w:rsidTr="1229ED30">
      <w:trPr>
        <w:trHeight w:val="300"/>
      </w:trPr>
      <w:tc>
        <w:tcPr>
          <w:tcW w:w="3120" w:type="dxa"/>
        </w:tcPr>
        <w:p w14:paraId="5EA1BC94" w14:textId="54A3C528" w:rsidR="1229ED30" w:rsidRDefault="1229ED30" w:rsidP="1229ED30">
          <w:pPr>
            <w:pStyle w:val="Header"/>
            <w:ind w:left="-115"/>
          </w:pPr>
        </w:p>
      </w:tc>
      <w:tc>
        <w:tcPr>
          <w:tcW w:w="3120" w:type="dxa"/>
        </w:tcPr>
        <w:p w14:paraId="10592B7B" w14:textId="1907A2E2" w:rsidR="1229ED30" w:rsidRDefault="1229ED30" w:rsidP="1229ED30">
          <w:pPr>
            <w:pStyle w:val="Header"/>
            <w:jc w:val="center"/>
          </w:pPr>
        </w:p>
      </w:tc>
      <w:tc>
        <w:tcPr>
          <w:tcW w:w="3120" w:type="dxa"/>
        </w:tcPr>
        <w:p w14:paraId="28188A2D" w14:textId="23392D58" w:rsidR="1229ED30" w:rsidRDefault="1229ED30" w:rsidP="1229ED30">
          <w:pPr>
            <w:pStyle w:val="Header"/>
            <w:ind w:right="-115"/>
            <w:jc w:val="right"/>
          </w:pPr>
        </w:p>
      </w:tc>
    </w:tr>
  </w:tbl>
  <w:p w14:paraId="1E8AB908" w14:textId="1FF3037F" w:rsidR="1229ED30" w:rsidRDefault="1229ED30" w:rsidP="1229ED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1229ED30" w14:paraId="6AE02977" w14:textId="77777777" w:rsidTr="1229ED30">
      <w:trPr>
        <w:trHeight w:val="300"/>
      </w:trPr>
      <w:tc>
        <w:tcPr>
          <w:tcW w:w="3120" w:type="dxa"/>
        </w:tcPr>
        <w:p w14:paraId="27DDD512" w14:textId="75B84C71" w:rsidR="1229ED30" w:rsidRDefault="1229ED30" w:rsidP="1229ED30">
          <w:pPr>
            <w:pStyle w:val="Header"/>
            <w:ind w:left="-115"/>
          </w:pPr>
        </w:p>
      </w:tc>
      <w:tc>
        <w:tcPr>
          <w:tcW w:w="3120" w:type="dxa"/>
        </w:tcPr>
        <w:p w14:paraId="35379820" w14:textId="6E1C3028" w:rsidR="1229ED30" w:rsidRDefault="1229ED30" w:rsidP="1229ED30">
          <w:pPr>
            <w:pStyle w:val="Header"/>
            <w:jc w:val="center"/>
          </w:pPr>
        </w:p>
      </w:tc>
      <w:tc>
        <w:tcPr>
          <w:tcW w:w="3120" w:type="dxa"/>
        </w:tcPr>
        <w:p w14:paraId="6D21824F" w14:textId="33B8A0F5" w:rsidR="1229ED30" w:rsidRDefault="1229ED30" w:rsidP="1229ED30">
          <w:pPr>
            <w:pStyle w:val="Header"/>
            <w:ind w:right="-115"/>
            <w:jc w:val="right"/>
          </w:pPr>
        </w:p>
      </w:tc>
    </w:tr>
  </w:tbl>
  <w:p w14:paraId="538CBB00" w14:textId="21DC9625" w:rsidR="1229ED30" w:rsidRDefault="1229ED30" w:rsidP="1229ED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C085BC" w14:textId="77777777" w:rsidR="003A4136" w:rsidRDefault="003A4136" w:rsidP="00282618">
      <w:r>
        <w:separator/>
      </w:r>
    </w:p>
  </w:footnote>
  <w:footnote w:type="continuationSeparator" w:id="0">
    <w:p w14:paraId="3132F1F8" w14:textId="77777777" w:rsidR="003A4136" w:rsidRDefault="003A4136" w:rsidP="002826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2755"/>
      <w:gridCol w:w="2460"/>
    </w:tblGrid>
    <w:tr w:rsidR="00282618" w:rsidRPr="003E2445" w14:paraId="525B4318" w14:textId="77777777" w:rsidTr="003F331A">
      <w:tc>
        <w:tcPr>
          <w:tcW w:w="4027" w:type="dxa"/>
        </w:tcPr>
        <w:p w14:paraId="4ADF5434" w14:textId="105ADE96" w:rsidR="00282618" w:rsidRPr="003E2445" w:rsidRDefault="00282618" w:rsidP="00282618">
          <w:pPr>
            <w:tabs>
              <w:tab w:val="center" w:pos="4680"/>
              <w:tab w:val="right" w:pos="9360"/>
            </w:tabs>
            <w:spacing w:before="300"/>
            <w:rPr>
              <w:rFonts w:asciiTheme="minorHAnsi" w:hAnsiTheme="minorHAnsi" w:cstheme="minorHAnsi"/>
              <w:color w:val="000000"/>
              <w:sz w:val="22"/>
              <w:szCs w:val="22"/>
            </w:rPr>
          </w:pPr>
          <w:r w:rsidRPr="003E2445">
            <w:rPr>
              <w:rFonts w:asciiTheme="minorHAnsi" w:hAnsiTheme="minorHAnsi" w:cstheme="minorHAnsi"/>
              <w:color w:val="000000"/>
              <w:sz w:val="22"/>
              <w:szCs w:val="22"/>
            </w:rPr>
            <w:t>Title:  Fire Protection Plan</w:t>
          </w:r>
        </w:p>
      </w:tc>
      <w:tc>
        <w:tcPr>
          <w:tcW w:w="2755" w:type="dxa"/>
        </w:tcPr>
        <w:p w14:paraId="74AE2056" w14:textId="63B7AA32" w:rsidR="00282618" w:rsidRPr="003E2445" w:rsidRDefault="00282618" w:rsidP="00282618">
          <w:pPr>
            <w:tabs>
              <w:tab w:val="center" w:pos="4680"/>
              <w:tab w:val="right" w:pos="9360"/>
            </w:tabs>
            <w:spacing w:before="300"/>
            <w:rPr>
              <w:rFonts w:asciiTheme="minorHAnsi" w:hAnsiTheme="minorHAnsi" w:cstheme="minorHAnsi"/>
              <w:color w:val="000000"/>
              <w:sz w:val="22"/>
              <w:szCs w:val="22"/>
            </w:rPr>
          </w:pPr>
          <w:r w:rsidRPr="003E2445">
            <w:rPr>
              <w:rFonts w:asciiTheme="minorHAnsi" w:hAnsiTheme="minorHAnsi" w:cstheme="minorHAnsi"/>
              <w:color w:val="000000"/>
              <w:sz w:val="22"/>
              <w:szCs w:val="22"/>
            </w:rPr>
            <w:t xml:space="preserve">Effective Date: </w:t>
          </w:r>
          <w:r w:rsidR="006E512A" w:rsidRPr="003E2445">
            <w:rPr>
              <w:rFonts w:asciiTheme="minorHAnsi" w:hAnsiTheme="minorHAnsi" w:cstheme="minorHAnsi"/>
              <w:color w:val="000000"/>
              <w:sz w:val="22"/>
              <w:szCs w:val="22"/>
            </w:rPr>
            <w:t>0</w:t>
          </w:r>
          <w:r w:rsidR="00367C2A" w:rsidRPr="003E2445">
            <w:rPr>
              <w:rFonts w:asciiTheme="minorHAnsi" w:hAnsiTheme="minorHAnsi" w:cstheme="minorHAnsi"/>
              <w:color w:val="000000"/>
              <w:sz w:val="22"/>
              <w:szCs w:val="22"/>
            </w:rPr>
            <w:t>8Sep</w:t>
          </w:r>
          <w:r w:rsidR="006E512A" w:rsidRPr="003E2445">
            <w:rPr>
              <w:rFonts w:asciiTheme="minorHAnsi" w:hAnsiTheme="minorHAnsi" w:cstheme="minorHAnsi"/>
              <w:color w:val="000000"/>
              <w:sz w:val="22"/>
              <w:szCs w:val="22"/>
            </w:rPr>
            <w:t>23</w:t>
          </w:r>
        </w:p>
      </w:tc>
      <w:tc>
        <w:tcPr>
          <w:tcW w:w="2460" w:type="dxa"/>
        </w:tcPr>
        <w:p w14:paraId="571B6E17" w14:textId="77777777" w:rsidR="00282618" w:rsidRPr="003E2445" w:rsidRDefault="00282618" w:rsidP="00282618">
          <w:pPr>
            <w:tabs>
              <w:tab w:val="center" w:pos="4680"/>
              <w:tab w:val="right" w:pos="9360"/>
            </w:tabs>
            <w:spacing w:before="300"/>
            <w:rPr>
              <w:rFonts w:asciiTheme="minorHAnsi" w:hAnsiTheme="minorHAnsi" w:cstheme="minorHAnsi"/>
              <w:color w:val="000000"/>
              <w:sz w:val="22"/>
              <w:szCs w:val="22"/>
            </w:rPr>
          </w:pPr>
          <w:r w:rsidRPr="003E2445">
            <w:rPr>
              <w:rFonts w:asciiTheme="minorHAnsi" w:hAnsiTheme="minorHAnsi" w:cstheme="minorHAnsi"/>
              <w:noProof/>
              <w:color w:val="000000"/>
              <w:sz w:val="22"/>
              <w:szCs w:val="22"/>
            </w:rPr>
            <w:drawing>
              <wp:anchor distT="0" distB="0" distL="114300" distR="114300" simplePos="0" relativeHeight="251659264" behindDoc="1" locked="0" layoutInCell="1" allowOverlap="1" wp14:anchorId="353C182C" wp14:editId="5D782121">
                <wp:simplePos x="0" y="0"/>
                <wp:positionH relativeFrom="column">
                  <wp:posOffset>5715</wp:posOffset>
                </wp:positionH>
                <wp:positionV relativeFrom="paragraph">
                  <wp:posOffset>107315</wp:posOffset>
                </wp:positionV>
                <wp:extent cx="1089660" cy="309245"/>
                <wp:effectExtent l="0" t="0" r="0" b="0"/>
                <wp:wrapTight wrapText="bothSides">
                  <wp:wrapPolygon edited="0">
                    <wp:start x="0" y="0"/>
                    <wp:lineTo x="0" y="11975"/>
                    <wp:lineTo x="378" y="19959"/>
                    <wp:lineTo x="1133" y="19959"/>
                    <wp:lineTo x="3776" y="19959"/>
                    <wp:lineTo x="21147" y="19959"/>
                    <wp:lineTo x="21147" y="5322"/>
                    <wp:lineTo x="1888" y="0"/>
                    <wp:lineTo x="0" y="0"/>
                  </wp:wrapPolygon>
                </wp:wrapTight>
                <wp:docPr id="1" name="Picture 1" descr="A picture containing font, graphics, graphic design,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font, graphics, graphic design,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9660" cy="309245"/>
                        </a:xfrm>
                        <a:prstGeom prst="rect">
                          <a:avLst/>
                        </a:prstGeom>
                        <a:noFill/>
                      </pic:spPr>
                    </pic:pic>
                  </a:graphicData>
                </a:graphic>
                <wp14:sizeRelH relativeFrom="page">
                  <wp14:pctWidth>0</wp14:pctWidth>
                </wp14:sizeRelH>
                <wp14:sizeRelV relativeFrom="page">
                  <wp14:pctHeight>0</wp14:pctHeight>
                </wp14:sizeRelV>
              </wp:anchor>
            </w:drawing>
          </w:r>
        </w:p>
      </w:tc>
    </w:tr>
    <w:tr w:rsidR="00282618" w:rsidRPr="003E2445" w14:paraId="73418FF1" w14:textId="77777777" w:rsidTr="003F331A">
      <w:trPr>
        <w:trHeight w:val="680"/>
      </w:trPr>
      <w:tc>
        <w:tcPr>
          <w:tcW w:w="4027" w:type="dxa"/>
        </w:tcPr>
        <w:p w14:paraId="1229C84A" w14:textId="3F61AACD" w:rsidR="00282618" w:rsidRPr="003E2445" w:rsidRDefault="00282618" w:rsidP="00282618">
          <w:pPr>
            <w:tabs>
              <w:tab w:val="center" w:pos="4680"/>
              <w:tab w:val="right" w:pos="9360"/>
            </w:tabs>
            <w:spacing w:before="300"/>
            <w:rPr>
              <w:rFonts w:asciiTheme="minorHAnsi" w:hAnsiTheme="minorHAnsi" w:cstheme="minorHAnsi"/>
              <w:color w:val="000000"/>
              <w:sz w:val="22"/>
              <w:szCs w:val="22"/>
            </w:rPr>
          </w:pPr>
          <w:r w:rsidRPr="003E2445">
            <w:rPr>
              <w:rFonts w:asciiTheme="minorHAnsi" w:hAnsiTheme="minorHAnsi" w:cstheme="minorHAnsi"/>
              <w:color w:val="000000"/>
              <w:sz w:val="22"/>
              <w:szCs w:val="22"/>
            </w:rPr>
            <w:t>Doc No:  Biolabs – EHS - 008</w:t>
          </w:r>
        </w:p>
      </w:tc>
      <w:tc>
        <w:tcPr>
          <w:tcW w:w="2755" w:type="dxa"/>
        </w:tcPr>
        <w:p w14:paraId="67F566D1" w14:textId="61FAB943" w:rsidR="00282618" w:rsidRPr="003E2445" w:rsidRDefault="00282618" w:rsidP="00282618">
          <w:pPr>
            <w:tabs>
              <w:tab w:val="center" w:pos="4680"/>
              <w:tab w:val="right" w:pos="9360"/>
            </w:tabs>
            <w:spacing w:before="300"/>
            <w:rPr>
              <w:rFonts w:asciiTheme="minorHAnsi" w:hAnsiTheme="minorHAnsi" w:cstheme="minorHAnsi"/>
              <w:color w:val="000000"/>
              <w:sz w:val="22"/>
              <w:szCs w:val="22"/>
            </w:rPr>
          </w:pPr>
          <w:r w:rsidRPr="003E2445">
            <w:rPr>
              <w:rFonts w:asciiTheme="minorHAnsi" w:hAnsiTheme="minorHAnsi" w:cstheme="minorHAnsi"/>
              <w:color w:val="000000"/>
              <w:sz w:val="22"/>
              <w:szCs w:val="22"/>
            </w:rPr>
            <w:t xml:space="preserve">Revision No: </w:t>
          </w:r>
          <w:r w:rsidR="00247CDE">
            <w:rPr>
              <w:rFonts w:asciiTheme="minorHAnsi" w:hAnsiTheme="minorHAnsi" w:cstheme="minorHAnsi"/>
              <w:color w:val="000000"/>
              <w:sz w:val="22"/>
              <w:szCs w:val="22"/>
            </w:rPr>
            <w:t>5</w:t>
          </w:r>
        </w:p>
      </w:tc>
      <w:tc>
        <w:tcPr>
          <w:tcW w:w="2460" w:type="dxa"/>
        </w:tcPr>
        <w:p w14:paraId="4C765902" w14:textId="77777777" w:rsidR="00282618" w:rsidRPr="003E2445" w:rsidRDefault="00282618" w:rsidP="00282618">
          <w:pPr>
            <w:tabs>
              <w:tab w:val="center" w:pos="4680"/>
              <w:tab w:val="right" w:pos="9360"/>
            </w:tabs>
            <w:spacing w:before="300"/>
            <w:rPr>
              <w:rFonts w:asciiTheme="minorHAnsi" w:hAnsiTheme="minorHAnsi" w:cstheme="minorHAnsi"/>
              <w:color w:val="000000"/>
              <w:sz w:val="22"/>
              <w:szCs w:val="22"/>
            </w:rPr>
          </w:pPr>
          <w:r w:rsidRPr="003E2445">
            <w:rPr>
              <w:rFonts w:asciiTheme="minorHAnsi" w:hAnsiTheme="minorHAnsi" w:cstheme="minorHAnsi"/>
              <w:color w:val="000000"/>
              <w:sz w:val="22"/>
              <w:szCs w:val="22"/>
            </w:rPr>
            <w:t xml:space="preserve">Page No: </w:t>
          </w:r>
          <w:r w:rsidRPr="003E2445">
            <w:rPr>
              <w:rFonts w:asciiTheme="minorHAnsi" w:hAnsiTheme="minorHAnsi" w:cstheme="minorHAnsi"/>
              <w:color w:val="000000"/>
              <w:sz w:val="22"/>
              <w:szCs w:val="22"/>
            </w:rPr>
            <w:fldChar w:fldCharType="begin"/>
          </w:r>
          <w:r w:rsidRPr="003E2445">
            <w:rPr>
              <w:rFonts w:asciiTheme="minorHAnsi" w:hAnsiTheme="minorHAnsi" w:cstheme="minorHAnsi"/>
              <w:color w:val="000000"/>
              <w:sz w:val="22"/>
              <w:szCs w:val="22"/>
            </w:rPr>
            <w:instrText xml:space="preserve"> PAGE </w:instrText>
          </w:r>
          <w:r w:rsidRPr="003E2445">
            <w:rPr>
              <w:rFonts w:asciiTheme="minorHAnsi" w:hAnsiTheme="minorHAnsi" w:cstheme="minorHAnsi"/>
              <w:color w:val="000000"/>
              <w:sz w:val="22"/>
              <w:szCs w:val="22"/>
            </w:rPr>
            <w:fldChar w:fldCharType="separate"/>
          </w:r>
          <w:r w:rsidRPr="003E2445">
            <w:rPr>
              <w:rFonts w:asciiTheme="minorHAnsi" w:hAnsiTheme="minorHAnsi" w:cstheme="minorHAnsi"/>
              <w:noProof/>
              <w:color w:val="000000"/>
              <w:sz w:val="22"/>
              <w:szCs w:val="22"/>
            </w:rPr>
            <w:t>1</w:t>
          </w:r>
          <w:r w:rsidRPr="003E2445">
            <w:rPr>
              <w:rFonts w:asciiTheme="minorHAnsi" w:hAnsiTheme="minorHAnsi" w:cstheme="minorHAnsi"/>
              <w:color w:val="000000"/>
              <w:sz w:val="22"/>
              <w:szCs w:val="22"/>
            </w:rPr>
            <w:fldChar w:fldCharType="end"/>
          </w:r>
          <w:r w:rsidRPr="003E2445">
            <w:rPr>
              <w:rFonts w:asciiTheme="minorHAnsi" w:hAnsiTheme="minorHAnsi" w:cstheme="minorHAnsi"/>
              <w:color w:val="000000"/>
              <w:sz w:val="22"/>
              <w:szCs w:val="22"/>
            </w:rPr>
            <w:t xml:space="preserve"> of </w:t>
          </w:r>
          <w:r w:rsidRPr="003E2445">
            <w:rPr>
              <w:rFonts w:asciiTheme="minorHAnsi" w:hAnsiTheme="minorHAnsi" w:cstheme="minorHAnsi"/>
              <w:color w:val="000000"/>
              <w:sz w:val="22"/>
              <w:szCs w:val="22"/>
            </w:rPr>
            <w:fldChar w:fldCharType="begin"/>
          </w:r>
          <w:r w:rsidRPr="003E2445">
            <w:rPr>
              <w:rFonts w:asciiTheme="minorHAnsi" w:hAnsiTheme="minorHAnsi" w:cstheme="minorHAnsi"/>
              <w:color w:val="000000"/>
              <w:sz w:val="22"/>
              <w:szCs w:val="22"/>
            </w:rPr>
            <w:instrText xml:space="preserve"> NUMPAGES </w:instrText>
          </w:r>
          <w:r w:rsidRPr="003E2445">
            <w:rPr>
              <w:rFonts w:asciiTheme="minorHAnsi" w:hAnsiTheme="minorHAnsi" w:cstheme="minorHAnsi"/>
              <w:color w:val="000000"/>
              <w:sz w:val="22"/>
              <w:szCs w:val="22"/>
            </w:rPr>
            <w:fldChar w:fldCharType="separate"/>
          </w:r>
          <w:r w:rsidRPr="003E2445">
            <w:rPr>
              <w:rFonts w:asciiTheme="minorHAnsi" w:hAnsiTheme="minorHAnsi" w:cstheme="minorHAnsi"/>
              <w:noProof/>
              <w:color w:val="000000"/>
              <w:sz w:val="22"/>
              <w:szCs w:val="22"/>
            </w:rPr>
            <w:t>5</w:t>
          </w:r>
          <w:r w:rsidRPr="003E2445">
            <w:rPr>
              <w:rFonts w:asciiTheme="minorHAnsi" w:hAnsiTheme="minorHAnsi" w:cstheme="minorHAnsi"/>
              <w:color w:val="000000"/>
              <w:sz w:val="22"/>
              <w:szCs w:val="22"/>
            </w:rPr>
            <w:fldChar w:fldCharType="end"/>
          </w:r>
        </w:p>
      </w:tc>
    </w:tr>
  </w:tbl>
  <w:p w14:paraId="23BC773D" w14:textId="77777777" w:rsidR="00282618" w:rsidRDefault="002826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1229ED30" w14:paraId="57EE5266" w14:textId="77777777" w:rsidTr="1229ED30">
      <w:trPr>
        <w:trHeight w:val="300"/>
      </w:trPr>
      <w:tc>
        <w:tcPr>
          <w:tcW w:w="3120" w:type="dxa"/>
        </w:tcPr>
        <w:p w14:paraId="539F49FD" w14:textId="149EB322" w:rsidR="1229ED30" w:rsidRDefault="1229ED30" w:rsidP="1229ED30">
          <w:pPr>
            <w:pStyle w:val="Header"/>
            <w:ind w:left="-115"/>
          </w:pPr>
        </w:p>
      </w:tc>
      <w:tc>
        <w:tcPr>
          <w:tcW w:w="3120" w:type="dxa"/>
        </w:tcPr>
        <w:p w14:paraId="17408A92" w14:textId="26F1B9F6" w:rsidR="1229ED30" w:rsidRDefault="1229ED30" w:rsidP="1229ED30">
          <w:pPr>
            <w:pStyle w:val="Header"/>
            <w:jc w:val="center"/>
          </w:pPr>
        </w:p>
      </w:tc>
      <w:tc>
        <w:tcPr>
          <w:tcW w:w="3120" w:type="dxa"/>
        </w:tcPr>
        <w:p w14:paraId="49F0EB68" w14:textId="5AC84DA0" w:rsidR="1229ED30" w:rsidRDefault="1229ED30" w:rsidP="1229ED30">
          <w:pPr>
            <w:pStyle w:val="Header"/>
            <w:ind w:right="-115"/>
            <w:jc w:val="right"/>
          </w:pPr>
        </w:p>
      </w:tc>
    </w:tr>
  </w:tbl>
  <w:p w14:paraId="739361FF" w14:textId="154ADA61" w:rsidR="1229ED30" w:rsidRDefault="1229ED30" w:rsidP="1229ED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7279F"/>
    <w:multiLevelType w:val="hybridMultilevel"/>
    <w:tmpl w:val="53CC1C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5A2A39"/>
    <w:multiLevelType w:val="multilevel"/>
    <w:tmpl w:val="022224BE"/>
    <w:lvl w:ilvl="0">
      <w:start w:val="5"/>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10912B70"/>
    <w:multiLevelType w:val="hybridMultilevel"/>
    <w:tmpl w:val="375C224A"/>
    <w:lvl w:ilvl="0" w:tplc="57247552">
      <w:numFmt w:val="bullet"/>
      <w:lvlText w:val="•"/>
      <w:lvlJc w:val="left"/>
      <w:pPr>
        <w:ind w:left="2880" w:hanging="720"/>
      </w:pPr>
      <w:rPr>
        <w:rFonts w:ascii="Raleway" w:eastAsia="Calibri" w:hAnsi="Raleway" w:cstheme="minorHAns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15:restartNumberingAfterBreak="0">
    <w:nsid w:val="10B51284"/>
    <w:multiLevelType w:val="hybridMultilevel"/>
    <w:tmpl w:val="7AF6CEC4"/>
    <w:lvl w:ilvl="0" w:tplc="04090001">
      <w:start w:val="1"/>
      <w:numFmt w:val="bullet"/>
      <w:lvlText w:val=""/>
      <w:lvlJc w:val="left"/>
      <w:pPr>
        <w:ind w:left="2880" w:hanging="720"/>
      </w:pPr>
      <w:rPr>
        <w:rFonts w:ascii="Symbol" w:hAnsi="Symbol" w:hint="default"/>
      </w:rPr>
    </w:lvl>
    <w:lvl w:ilvl="1" w:tplc="FFFFFFFF" w:tentative="1">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4" w15:restartNumberingAfterBreak="0">
    <w:nsid w:val="120169F6"/>
    <w:multiLevelType w:val="multilevel"/>
    <w:tmpl w:val="68CE3B74"/>
    <w:lvl w:ilvl="0">
      <w:start w:val="1"/>
      <w:numFmt w:val="decimal"/>
      <w:lvlText w:val="%1.0"/>
      <w:lvlJc w:val="left"/>
      <w:pPr>
        <w:ind w:left="720" w:hanging="720"/>
      </w:pPr>
      <w:rPr>
        <w:rFonts w:hint="default"/>
      </w:rPr>
    </w:lvl>
    <w:lvl w:ilvl="1">
      <w:numFmt w:val="decimal"/>
      <w:lvlText w:val="%1.%2"/>
      <w:lvlJc w:val="left"/>
      <w:pPr>
        <w:ind w:left="1440" w:hanging="720"/>
      </w:pPr>
      <w:rPr>
        <w:rFonts w:hint="default"/>
        <w:b w:val="0"/>
        <w:bCs/>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15:restartNumberingAfterBreak="0">
    <w:nsid w:val="1E7C2A5E"/>
    <w:multiLevelType w:val="hybridMultilevel"/>
    <w:tmpl w:val="A41E7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672581"/>
    <w:multiLevelType w:val="hybridMultilevel"/>
    <w:tmpl w:val="F86048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3CF4C6C"/>
    <w:multiLevelType w:val="multilevel"/>
    <w:tmpl w:val="43E896DA"/>
    <w:lvl w:ilvl="0">
      <w:start w:val="2"/>
      <w:numFmt w:val="decimal"/>
      <w:lvlText w:val="%1.0"/>
      <w:lvlJc w:val="left"/>
      <w:pPr>
        <w:ind w:left="360" w:hanging="360"/>
      </w:pPr>
      <w:rPr>
        <w:rFonts w:hint="default"/>
      </w:rPr>
    </w:lvl>
    <w:lvl w:ilvl="1">
      <w:start w:val="1"/>
      <w:numFmt w:val="decimal"/>
      <w:lvlText w:val="%1.%2"/>
      <w:lvlJc w:val="left"/>
      <w:pPr>
        <w:ind w:left="1440" w:hanging="720"/>
      </w:pPr>
      <w:rPr>
        <w:rFonts w:hint="default"/>
        <w:b w:val="0"/>
        <w:bCs/>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8" w15:restartNumberingAfterBreak="0">
    <w:nsid w:val="35262076"/>
    <w:multiLevelType w:val="hybridMultilevel"/>
    <w:tmpl w:val="F7320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71411B"/>
    <w:multiLevelType w:val="hybridMultilevel"/>
    <w:tmpl w:val="AE1E31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4E5776"/>
    <w:multiLevelType w:val="hybridMultilevel"/>
    <w:tmpl w:val="0C00B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9C1FC6"/>
    <w:multiLevelType w:val="hybridMultilevel"/>
    <w:tmpl w:val="720E26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CC17B3F"/>
    <w:multiLevelType w:val="hybridMultilevel"/>
    <w:tmpl w:val="D78EDBA8"/>
    <w:lvl w:ilvl="0" w:tplc="04090001">
      <w:start w:val="1"/>
      <w:numFmt w:val="bullet"/>
      <w:lvlText w:val=""/>
      <w:lvlJc w:val="left"/>
      <w:pPr>
        <w:ind w:left="360" w:hanging="360"/>
      </w:pPr>
      <w:rPr>
        <w:rFonts w:ascii="Symbol" w:hAnsi="Symbol" w:hint="default"/>
      </w:rPr>
    </w:lvl>
    <w:lvl w:ilvl="1" w:tplc="7EEC8702">
      <w:numFmt w:val="bullet"/>
      <w:lvlText w:val="-"/>
      <w:lvlJc w:val="left"/>
      <w:pPr>
        <w:ind w:left="1440" w:hanging="720"/>
      </w:pPr>
      <w:rPr>
        <w:rFonts w:ascii="Raleway" w:eastAsia="Times New Roman" w:hAnsi="Raleway"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608539C"/>
    <w:multiLevelType w:val="multilevel"/>
    <w:tmpl w:val="9800CC62"/>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464E65DF"/>
    <w:multiLevelType w:val="hybridMultilevel"/>
    <w:tmpl w:val="F0128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82737D"/>
    <w:multiLevelType w:val="hybridMultilevel"/>
    <w:tmpl w:val="84C4F808"/>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2B3CB1"/>
    <w:multiLevelType w:val="multilevel"/>
    <w:tmpl w:val="1AB4C112"/>
    <w:lvl w:ilvl="0">
      <w:start w:val="1"/>
      <w:numFmt w:val="decimal"/>
      <w:lvlText w:val="%1"/>
      <w:lvlJc w:val="left"/>
      <w:pPr>
        <w:ind w:left="360" w:hanging="360"/>
      </w:pPr>
      <w:rPr>
        <w:rFonts w:cs="Times New Roman" w:hint="default"/>
        <w:b w:val="0"/>
      </w:rPr>
    </w:lvl>
    <w:lvl w:ilvl="1">
      <w:start w:val="1"/>
      <w:numFmt w:val="decimal"/>
      <w:lvlText w:val="%1.%2"/>
      <w:lvlJc w:val="left"/>
      <w:pPr>
        <w:ind w:left="1440" w:hanging="720"/>
      </w:pPr>
      <w:rPr>
        <w:rFonts w:cs="Times New Roman" w:hint="default"/>
        <w:b w:val="0"/>
      </w:rPr>
    </w:lvl>
    <w:lvl w:ilvl="2">
      <w:start w:val="1"/>
      <w:numFmt w:val="decimal"/>
      <w:lvlText w:val="%1.%2.%3"/>
      <w:lvlJc w:val="left"/>
      <w:pPr>
        <w:ind w:left="2160" w:hanging="720"/>
      </w:pPr>
      <w:rPr>
        <w:rFonts w:cs="Times New Roman" w:hint="default"/>
        <w:b w:val="0"/>
      </w:rPr>
    </w:lvl>
    <w:lvl w:ilvl="3">
      <w:start w:val="1"/>
      <w:numFmt w:val="decimal"/>
      <w:lvlText w:val="%1.%2.%3.%4"/>
      <w:lvlJc w:val="left"/>
      <w:pPr>
        <w:ind w:left="3240" w:hanging="1080"/>
      </w:pPr>
      <w:rPr>
        <w:rFonts w:cs="Times New Roman" w:hint="default"/>
        <w:b w:val="0"/>
      </w:rPr>
    </w:lvl>
    <w:lvl w:ilvl="4">
      <w:start w:val="1"/>
      <w:numFmt w:val="decimal"/>
      <w:lvlText w:val="%1.%2.%3.%4.%5"/>
      <w:lvlJc w:val="left"/>
      <w:pPr>
        <w:ind w:left="3960" w:hanging="1080"/>
      </w:pPr>
      <w:rPr>
        <w:rFonts w:cs="Times New Roman" w:hint="default"/>
        <w:b w:val="0"/>
      </w:rPr>
    </w:lvl>
    <w:lvl w:ilvl="5">
      <w:start w:val="1"/>
      <w:numFmt w:val="decimal"/>
      <w:lvlText w:val="%1.%2.%3.%4.%5.%6"/>
      <w:lvlJc w:val="left"/>
      <w:pPr>
        <w:ind w:left="5040" w:hanging="1440"/>
      </w:pPr>
      <w:rPr>
        <w:rFonts w:cs="Times New Roman" w:hint="default"/>
        <w:b w:val="0"/>
      </w:rPr>
    </w:lvl>
    <w:lvl w:ilvl="6">
      <w:start w:val="1"/>
      <w:numFmt w:val="decimal"/>
      <w:lvlText w:val="%1.%2.%3.%4.%5.%6.%7"/>
      <w:lvlJc w:val="left"/>
      <w:pPr>
        <w:ind w:left="5760" w:hanging="1440"/>
      </w:pPr>
      <w:rPr>
        <w:rFonts w:cs="Times New Roman" w:hint="default"/>
        <w:b w:val="0"/>
      </w:rPr>
    </w:lvl>
    <w:lvl w:ilvl="7">
      <w:start w:val="1"/>
      <w:numFmt w:val="decimal"/>
      <w:lvlText w:val="%1.%2.%3.%4.%5.%6.%7.%8"/>
      <w:lvlJc w:val="left"/>
      <w:pPr>
        <w:ind w:left="6840" w:hanging="1800"/>
      </w:pPr>
      <w:rPr>
        <w:rFonts w:cs="Times New Roman" w:hint="default"/>
        <w:b w:val="0"/>
      </w:rPr>
    </w:lvl>
    <w:lvl w:ilvl="8">
      <w:start w:val="1"/>
      <w:numFmt w:val="decimal"/>
      <w:lvlText w:val="%1.%2.%3.%4.%5.%6.%7.%8.%9"/>
      <w:lvlJc w:val="left"/>
      <w:pPr>
        <w:ind w:left="7920" w:hanging="2160"/>
      </w:pPr>
      <w:rPr>
        <w:rFonts w:cs="Times New Roman" w:hint="default"/>
        <w:b w:val="0"/>
      </w:rPr>
    </w:lvl>
  </w:abstractNum>
  <w:abstractNum w:abstractNumId="17" w15:restartNumberingAfterBreak="0">
    <w:nsid w:val="51FA300A"/>
    <w:multiLevelType w:val="hybridMultilevel"/>
    <w:tmpl w:val="4CDAD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9E2EA2"/>
    <w:multiLevelType w:val="hybridMultilevel"/>
    <w:tmpl w:val="54E685D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C020D25"/>
    <w:multiLevelType w:val="hybridMultilevel"/>
    <w:tmpl w:val="120CB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4E03E4F"/>
    <w:multiLevelType w:val="hybridMultilevel"/>
    <w:tmpl w:val="25E2CBE6"/>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69A6D17"/>
    <w:multiLevelType w:val="multilevel"/>
    <w:tmpl w:val="B034415C"/>
    <w:lvl w:ilvl="0">
      <w:start w:val="6"/>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67B0207A"/>
    <w:multiLevelType w:val="hybridMultilevel"/>
    <w:tmpl w:val="B49E98D8"/>
    <w:lvl w:ilvl="0" w:tplc="FFFFFFFF">
      <w:start w:val="1"/>
      <w:numFmt w:val="bullet"/>
      <w:lvlText w:val=""/>
      <w:lvlJc w:val="left"/>
      <w:pPr>
        <w:ind w:left="2880" w:hanging="720"/>
      </w:pPr>
      <w:rPr>
        <w:rFonts w:ascii="Symbol" w:hAnsi="Symbol" w:hint="default"/>
      </w:rPr>
    </w:lvl>
    <w:lvl w:ilvl="1" w:tplc="FFFFFFFF" w:tentative="1">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23" w15:restartNumberingAfterBreak="0">
    <w:nsid w:val="6F1F533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754267D"/>
    <w:multiLevelType w:val="hybridMultilevel"/>
    <w:tmpl w:val="74F8CC2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5" w15:restartNumberingAfterBreak="0">
    <w:nsid w:val="7DF03DBE"/>
    <w:multiLevelType w:val="hybridMultilevel"/>
    <w:tmpl w:val="B3729F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117143842">
    <w:abstractNumId w:val="11"/>
  </w:num>
  <w:num w:numId="2" w16cid:durableId="963004963">
    <w:abstractNumId w:val="19"/>
  </w:num>
  <w:num w:numId="3" w16cid:durableId="1377385890">
    <w:abstractNumId w:val="9"/>
  </w:num>
  <w:num w:numId="4" w16cid:durableId="1035807481">
    <w:abstractNumId w:val="18"/>
  </w:num>
  <w:num w:numId="5" w16cid:durableId="1228878485">
    <w:abstractNumId w:val="5"/>
  </w:num>
  <w:num w:numId="6" w16cid:durableId="860968531">
    <w:abstractNumId w:val="0"/>
  </w:num>
  <w:num w:numId="7" w16cid:durableId="1771974181">
    <w:abstractNumId w:val="25"/>
  </w:num>
  <w:num w:numId="8" w16cid:durableId="2045909773">
    <w:abstractNumId w:val="8"/>
  </w:num>
  <w:num w:numId="9" w16cid:durableId="1900703725">
    <w:abstractNumId w:val="10"/>
  </w:num>
  <w:num w:numId="10" w16cid:durableId="559942505">
    <w:abstractNumId w:val="14"/>
  </w:num>
  <w:num w:numId="11" w16cid:durableId="2146308149">
    <w:abstractNumId w:val="17"/>
  </w:num>
  <w:num w:numId="12" w16cid:durableId="2139295292">
    <w:abstractNumId w:val="6"/>
  </w:num>
  <w:num w:numId="13" w16cid:durableId="1024556372">
    <w:abstractNumId w:val="4"/>
  </w:num>
  <w:num w:numId="14" w16cid:durableId="515048057">
    <w:abstractNumId w:val="13"/>
  </w:num>
  <w:num w:numId="15" w16cid:durableId="883105053">
    <w:abstractNumId w:val="16"/>
  </w:num>
  <w:num w:numId="16" w16cid:durableId="227345545">
    <w:abstractNumId w:val="7"/>
  </w:num>
  <w:num w:numId="17" w16cid:durableId="903301713">
    <w:abstractNumId w:val="12"/>
  </w:num>
  <w:num w:numId="18" w16cid:durableId="2082628862">
    <w:abstractNumId w:val="1"/>
  </w:num>
  <w:num w:numId="19" w16cid:durableId="605191675">
    <w:abstractNumId w:val="21"/>
  </w:num>
  <w:num w:numId="20" w16cid:durableId="912348655">
    <w:abstractNumId w:val="23"/>
  </w:num>
  <w:num w:numId="21" w16cid:durableId="1512256161">
    <w:abstractNumId w:val="24"/>
  </w:num>
  <w:num w:numId="22" w16cid:durableId="101851365">
    <w:abstractNumId w:val="2"/>
  </w:num>
  <w:num w:numId="23" w16cid:durableId="268200821">
    <w:abstractNumId w:val="3"/>
  </w:num>
  <w:num w:numId="24" w16cid:durableId="468058250">
    <w:abstractNumId w:val="22"/>
  </w:num>
  <w:num w:numId="25" w16cid:durableId="1132407566">
    <w:abstractNumId w:val="20"/>
  </w:num>
  <w:num w:numId="26" w16cid:durableId="15165344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618"/>
    <w:rsid w:val="000A4437"/>
    <w:rsid w:val="001A2C8C"/>
    <w:rsid w:val="001B0DAF"/>
    <w:rsid w:val="001B16BD"/>
    <w:rsid w:val="001E7F47"/>
    <w:rsid w:val="00223F9F"/>
    <w:rsid w:val="00227A5E"/>
    <w:rsid w:val="00247CDE"/>
    <w:rsid w:val="00270018"/>
    <w:rsid w:val="00282618"/>
    <w:rsid w:val="00285BDF"/>
    <w:rsid w:val="00301712"/>
    <w:rsid w:val="003140F4"/>
    <w:rsid w:val="00367C2A"/>
    <w:rsid w:val="003A4136"/>
    <w:rsid w:val="003E2445"/>
    <w:rsid w:val="004339C2"/>
    <w:rsid w:val="004426DC"/>
    <w:rsid w:val="00462218"/>
    <w:rsid w:val="004B121F"/>
    <w:rsid w:val="004B7330"/>
    <w:rsid w:val="004B7BF1"/>
    <w:rsid w:val="005158F3"/>
    <w:rsid w:val="005B4B8D"/>
    <w:rsid w:val="005F115E"/>
    <w:rsid w:val="00680863"/>
    <w:rsid w:val="006816D0"/>
    <w:rsid w:val="006E512A"/>
    <w:rsid w:val="00720324"/>
    <w:rsid w:val="00773408"/>
    <w:rsid w:val="0079647E"/>
    <w:rsid w:val="007A0025"/>
    <w:rsid w:val="007D4C63"/>
    <w:rsid w:val="007F250E"/>
    <w:rsid w:val="007F6460"/>
    <w:rsid w:val="008F21F7"/>
    <w:rsid w:val="00903B9A"/>
    <w:rsid w:val="00A60D7F"/>
    <w:rsid w:val="00A950AC"/>
    <w:rsid w:val="00BA577F"/>
    <w:rsid w:val="00C167B2"/>
    <w:rsid w:val="00CC0D85"/>
    <w:rsid w:val="00CE55FD"/>
    <w:rsid w:val="00CF5291"/>
    <w:rsid w:val="00E81E3C"/>
    <w:rsid w:val="00E8626A"/>
    <w:rsid w:val="00F05C35"/>
    <w:rsid w:val="00F133F8"/>
    <w:rsid w:val="00F95BF8"/>
    <w:rsid w:val="1229ED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A3F769"/>
  <w15:chartTrackingRefBased/>
  <w15:docId w15:val="{DCA2D11B-6934-4EDA-B6B3-47D04331B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82618"/>
    <w:pPr>
      <w:spacing w:after="0" w:line="240" w:lineRule="auto"/>
    </w:pPr>
    <w:rPr>
      <w:rFonts w:ascii="Chicago" w:eastAsia="Times New Roman" w:hAnsi="Chicago" w:cs="Times New Roman"/>
      <w:kern w:val="0"/>
      <w:sz w:val="2"/>
      <w:szCs w:val="20"/>
      <w14:ligatures w14:val="none"/>
    </w:rPr>
  </w:style>
  <w:style w:type="paragraph" w:styleId="Heading1">
    <w:name w:val="heading 1"/>
    <w:basedOn w:val="Normal"/>
    <w:next w:val="Normal"/>
    <w:link w:val="Heading1Char"/>
    <w:qFormat/>
    <w:rsid w:val="00282618"/>
    <w:pPr>
      <w:keepNext/>
      <w:spacing w:before="240" w:after="60"/>
      <w:outlineLvl w:val="0"/>
    </w:pPr>
    <w:rPr>
      <w:rFonts w:asciiTheme="minorHAnsi" w:hAnsiTheme="minorHAnsi"/>
      <w:b/>
      <w:bCs/>
      <w:iCs/>
      <w:color w:val="595959" w:themeColor="text1" w:themeTint="A6"/>
      <w:kern w:val="32"/>
      <w:sz w:val="32"/>
      <w:szCs w:val="24"/>
    </w:rPr>
  </w:style>
  <w:style w:type="paragraph" w:styleId="Heading2">
    <w:name w:val="heading 2"/>
    <w:basedOn w:val="Normal"/>
    <w:next w:val="Normal"/>
    <w:link w:val="Heading2Char"/>
    <w:qFormat/>
    <w:rsid w:val="00282618"/>
    <w:pPr>
      <w:widowControl w:val="0"/>
      <w:tabs>
        <w:tab w:val="right" w:pos="9360"/>
      </w:tabs>
      <w:spacing w:before="120" w:after="120" w:line="320" w:lineRule="atLeast"/>
      <w:outlineLvl w:val="1"/>
    </w:pPr>
    <w:rPr>
      <w:rFonts w:asciiTheme="minorHAnsi" w:hAnsiTheme="minorHAnsi"/>
      <w:color w:val="595959" w:themeColor="text1" w:themeTint="A6"/>
      <w:sz w:val="28"/>
      <w:szCs w:val="24"/>
      <w:u w:val="single"/>
    </w:rPr>
  </w:style>
  <w:style w:type="paragraph" w:styleId="Heading3">
    <w:name w:val="heading 3"/>
    <w:basedOn w:val="Heading2"/>
    <w:next w:val="Normal"/>
    <w:link w:val="Heading3Char"/>
    <w:qFormat/>
    <w:rsid w:val="00282618"/>
    <w:pPr>
      <w:numPr>
        <w:ilvl w:val="2"/>
      </w:numPr>
      <w:outlineLvl w:val="2"/>
    </w:pPr>
    <w:rPr>
      <w:sz w:val="24"/>
      <w:u w: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82618"/>
    <w:rPr>
      <w:rFonts w:eastAsia="Times New Roman" w:cs="Times New Roman"/>
      <w:b/>
      <w:bCs/>
      <w:iCs/>
      <w:color w:val="595959" w:themeColor="text1" w:themeTint="A6"/>
      <w:kern w:val="32"/>
      <w:sz w:val="32"/>
      <w:szCs w:val="24"/>
      <w14:ligatures w14:val="none"/>
    </w:rPr>
  </w:style>
  <w:style w:type="character" w:customStyle="1" w:styleId="Heading2Char">
    <w:name w:val="Heading 2 Char"/>
    <w:basedOn w:val="DefaultParagraphFont"/>
    <w:link w:val="Heading2"/>
    <w:rsid w:val="00282618"/>
    <w:rPr>
      <w:rFonts w:eastAsia="Times New Roman" w:cs="Times New Roman"/>
      <w:color w:val="595959" w:themeColor="text1" w:themeTint="A6"/>
      <w:kern w:val="0"/>
      <w:sz w:val="28"/>
      <w:szCs w:val="24"/>
      <w:u w:val="single"/>
      <w14:ligatures w14:val="none"/>
    </w:rPr>
  </w:style>
  <w:style w:type="character" w:customStyle="1" w:styleId="Heading3Char">
    <w:name w:val="Heading 3 Char"/>
    <w:basedOn w:val="DefaultParagraphFont"/>
    <w:link w:val="Heading3"/>
    <w:rsid w:val="00282618"/>
    <w:rPr>
      <w:rFonts w:eastAsia="Times New Roman" w:cs="Times New Roman"/>
      <w:color w:val="595959" w:themeColor="text1" w:themeTint="A6"/>
      <w:kern w:val="0"/>
      <w:sz w:val="24"/>
      <w:szCs w:val="24"/>
      <w14:ligatures w14:val="none"/>
    </w:rPr>
  </w:style>
  <w:style w:type="paragraph" w:styleId="ListParagraph">
    <w:name w:val="List Paragraph"/>
    <w:aliases w:val="Normal Body"/>
    <w:basedOn w:val="Normal"/>
    <w:uiPriority w:val="1"/>
    <w:qFormat/>
    <w:rsid w:val="00282618"/>
    <w:pPr>
      <w:ind w:left="720"/>
    </w:pPr>
    <w:rPr>
      <w:rFonts w:ascii="Calibri" w:hAnsi="Calibri"/>
      <w:sz w:val="24"/>
    </w:rPr>
  </w:style>
  <w:style w:type="paragraph" w:styleId="Title">
    <w:name w:val="Title"/>
    <w:basedOn w:val="Normal"/>
    <w:next w:val="Normal"/>
    <w:link w:val="TitleChar"/>
    <w:qFormat/>
    <w:rsid w:val="00282618"/>
    <w:pPr>
      <w:contextualSpacing/>
    </w:pPr>
    <w:rPr>
      <w:rFonts w:ascii="Trenda" w:eastAsiaTheme="majorEastAsia" w:hAnsi="Trenda" w:cstheme="majorBidi"/>
      <w:color w:val="44546A" w:themeColor="text2"/>
      <w:spacing w:val="-10"/>
      <w:kern w:val="28"/>
      <w:sz w:val="56"/>
      <w:szCs w:val="56"/>
    </w:rPr>
  </w:style>
  <w:style w:type="character" w:customStyle="1" w:styleId="TitleChar">
    <w:name w:val="Title Char"/>
    <w:basedOn w:val="DefaultParagraphFont"/>
    <w:link w:val="Title"/>
    <w:rsid w:val="00282618"/>
    <w:rPr>
      <w:rFonts w:ascii="Trenda" w:eastAsiaTheme="majorEastAsia" w:hAnsi="Trenda" w:cstheme="majorBidi"/>
      <w:color w:val="44546A" w:themeColor="text2"/>
      <w:spacing w:val="-10"/>
      <w:kern w:val="28"/>
      <w:sz w:val="56"/>
      <w:szCs w:val="56"/>
      <w14:ligatures w14:val="none"/>
    </w:rPr>
  </w:style>
  <w:style w:type="paragraph" w:styleId="TOCHeading">
    <w:name w:val="TOC Heading"/>
    <w:basedOn w:val="Heading1"/>
    <w:next w:val="Normal"/>
    <w:uiPriority w:val="39"/>
    <w:unhideWhenUsed/>
    <w:qFormat/>
    <w:rsid w:val="00282618"/>
    <w:pPr>
      <w:keepLines/>
      <w:spacing w:after="0" w:line="259" w:lineRule="auto"/>
      <w:outlineLvl w:val="9"/>
    </w:pPr>
    <w:rPr>
      <w:rFonts w:asciiTheme="majorHAnsi" w:eastAsiaTheme="majorEastAsia" w:hAnsiTheme="majorHAnsi" w:cstheme="majorBidi"/>
      <w:b w:val="0"/>
      <w:bCs w:val="0"/>
      <w:iCs w:val="0"/>
      <w:color w:val="2F5496" w:themeColor="accent1" w:themeShade="BF"/>
      <w:kern w:val="0"/>
      <w:szCs w:val="32"/>
    </w:rPr>
  </w:style>
  <w:style w:type="paragraph" w:customStyle="1" w:styleId="C-BodyText">
    <w:name w:val="C-Body Text"/>
    <w:rsid w:val="00282618"/>
    <w:pPr>
      <w:spacing w:before="120" w:after="120" w:line="280" w:lineRule="atLeast"/>
    </w:pPr>
    <w:rPr>
      <w:rFonts w:ascii="Times New Roman" w:eastAsia="Times New Roman" w:hAnsi="Times New Roman" w:cs="Times New Roman"/>
      <w:kern w:val="0"/>
      <w:sz w:val="24"/>
      <w:szCs w:val="20"/>
      <w14:ligatures w14:val="none"/>
    </w:rPr>
  </w:style>
  <w:style w:type="table" w:customStyle="1" w:styleId="TableGrid1">
    <w:name w:val="Table Grid1"/>
    <w:basedOn w:val="TableNormal"/>
    <w:next w:val="TableGrid"/>
    <w:uiPriority w:val="59"/>
    <w:rsid w:val="00282618"/>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2826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82618"/>
    <w:pPr>
      <w:tabs>
        <w:tab w:val="center" w:pos="4680"/>
        <w:tab w:val="right" w:pos="9360"/>
      </w:tabs>
    </w:pPr>
  </w:style>
  <w:style w:type="character" w:customStyle="1" w:styleId="HeaderChar">
    <w:name w:val="Header Char"/>
    <w:basedOn w:val="DefaultParagraphFont"/>
    <w:link w:val="Header"/>
    <w:uiPriority w:val="99"/>
    <w:rsid w:val="00282618"/>
    <w:rPr>
      <w:rFonts w:ascii="Chicago" w:eastAsia="Times New Roman" w:hAnsi="Chicago" w:cs="Times New Roman"/>
      <w:kern w:val="0"/>
      <w:sz w:val="2"/>
      <w:szCs w:val="20"/>
      <w14:ligatures w14:val="none"/>
    </w:rPr>
  </w:style>
  <w:style w:type="paragraph" w:styleId="Footer">
    <w:name w:val="footer"/>
    <w:basedOn w:val="Normal"/>
    <w:link w:val="FooterChar"/>
    <w:uiPriority w:val="99"/>
    <w:unhideWhenUsed/>
    <w:rsid w:val="00282618"/>
    <w:pPr>
      <w:tabs>
        <w:tab w:val="center" w:pos="4680"/>
        <w:tab w:val="right" w:pos="9360"/>
      </w:tabs>
    </w:pPr>
  </w:style>
  <w:style w:type="character" w:customStyle="1" w:styleId="FooterChar">
    <w:name w:val="Footer Char"/>
    <w:basedOn w:val="DefaultParagraphFont"/>
    <w:link w:val="Footer"/>
    <w:uiPriority w:val="99"/>
    <w:rsid w:val="00282618"/>
    <w:rPr>
      <w:rFonts w:ascii="Chicago" w:eastAsia="Times New Roman" w:hAnsi="Chicago" w:cs="Times New Roman"/>
      <w:kern w:val="0"/>
      <w:sz w:val="2"/>
      <w:szCs w:val="20"/>
      <w14:ligatures w14:val="none"/>
    </w:rPr>
  </w:style>
  <w:style w:type="table" w:customStyle="1" w:styleId="TableGrid2">
    <w:name w:val="Table Grid2"/>
    <w:basedOn w:val="TableNormal"/>
    <w:next w:val="TableGrid"/>
    <w:rsid w:val="0028261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28261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3140F4"/>
    <w:pPr>
      <w:spacing w:after="100"/>
    </w:pPr>
  </w:style>
  <w:style w:type="character" w:styleId="Hyperlink">
    <w:name w:val="Hyperlink"/>
    <w:basedOn w:val="DefaultParagraphFont"/>
    <w:uiPriority w:val="99"/>
    <w:unhideWhenUsed/>
    <w:rsid w:val="003140F4"/>
    <w:rPr>
      <w:color w:val="0563C1" w:themeColor="hyperlink"/>
      <w:u w:val="single"/>
    </w:rPr>
  </w:style>
  <w:style w:type="paragraph" w:styleId="TOC2">
    <w:name w:val="toc 2"/>
    <w:basedOn w:val="Normal"/>
    <w:next w:val="Normal"/>
    <w:autoRedefine/>
    <w:uiPriority w:val="39"/>
    <w:unhideWhenUsed/>
    <w:rsid w:val="003140F4"/>
    <w:pPr>
      <w:spacing w:after="100" w:line="259" w:lineRule="auto"/>
      <w:ind w:left="220"/>
    </w:pPr>
    <w:rPr>
      <w:rFonts w:asciiTheme="minorHAnsi" w:eastAsiaTheme="minorEastAsia" w:hAnsiTheme="minorHAnsi"/>
      <w:sz w:val="22"/>
      <w:szCs w:val="22"/>
    </w:rPr>
  </w:style>
  <w:style w:type="paragraph" w:styleId="TOC3">
    <w:name w:val="toc 3"/>
    <w:basedOn w:val="Normal"/>
    <w:next w:val="Normal"/>
    <w:autoRedefine/>
    <w:uiPriority w:val="39"/>
    <w:unhideWhenUsed/>
    <w:rsid w:val="003140F4"/>
    <w:pPr>
      <w:spacing w:after="100" w:line="259" w:lineRule="auto"/>
      <w:ind w:left="440"/>
    </w:pPr>
    <w:rPr>
      <w:rFonts w:asciiTheme="minorHAnsi" w:eastAsiaTheme="minorEastAsia" w:hAnsiTheme="minorHAnsi"/>
      <w:sz w:val="22"/>
      <w:szCs w:val="22"/>
    </w:rPr>
  </w:style>
  <w:style w:type="character" w:customStyle="1" w:styleId="IndexLink">
    <w:name w:val="Index Link"/>
    <w:rsid w:val="003140F4"/>
  </w:style>
  <w:style w:type="character" w:styleId="PlaceholderText">
    <w:name w:val="Placeholder Text"/>
    <w:basedOn w:val="DefaultParagraphFont"/>
    <w:uiPriority w:val="99"/>
    <w:semiHidden/>
    <w:rsid w:val="00CE55F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A6E7A48-398B-4D65-A732-75FFE0CDFC57}"/>
      </w:docPartPr>
      <w:docPartBody>
        <w:p w:rsidR="0023056B" w:rsidRDefault="00CC0D85">
          <w:r w:rsidRPr="00FC061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aleway">
    <w:altName w:val="Trebuchet MS"/>
    <w:charset w:val="00"/>
    <w:family w:val="auto"/>
    <w:pitch w:val="variable"/>
    <w:sig w:usb0="A00002FF" w:usb1="5000205B" w:usb2="00000000" w:usb3="00000000" w:csb0="00000197" w:csb1="00000000"/>
  </w:font>
  <w:font w:name="Calibri">
    <w:panose1 w:val="020F0502020204030204"/>
    <w:charset w:val="00"/>
    <w:family w:val="swiss"/>
    <w:pitch w:val="variable"/>
    <w:sig w:usb0="E4002EFF" w:usb1="C000247B" w:usb2="00000009" w:usb3="00000000" w:csb0="000001FF" w:csb1="00000000"/>
  </w:font>
  <w:font w:name="Chicago">
    <w:altName w:val="Arial"/>
    <w:charset w:val="00"/>
    <w:family w:val="auto"/>
    <w:pitch w:val="variable"/>
    <w:sig w:usb0="03000000" w:usb1="00000000" w:usb2="00000000" w:usb3="00000000" w:csb0="00000001" w:csb1="00000000"/>
  </w:font>
  <w:font w:name="Trenda">
    <w:altName w:val="Calibri"/>
    <w:panose1 w:val="00000000000000000000"/>
    <w:charset w:val="00"/>
    <w:family w:val="modern"/>
    <w:notTrueType/>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D85"/>
    <w:rsid w:val="000A7E58"/>
    <w:rsid w:val="0023056B"/>
    <w:rsid w:val="00340118"/>
    <w:rsid w:val="00510FB7"/>
    <w:rsid w:val="00652CC1"/>
    <w:rsid w:val="00720324"/>
    <w:rsid w:val="009D284A"/>
    <w:rsid w:val="009F0210"/>
    <w:rsid w:val="00AD6C56"/>
    <w:rsid w:val="00CC0D85"/>
    <w:rsid w:val="00F133F8"/>
    <w:rsid w:val="00F95B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C0D8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6e7312ba-9f34-4d5c-9315-3e1315f3810b" xsi:nil="true"/>
    <lcf76f155ced4ddcb4097134ff3c332f xmlns="bf224ebf-06c9-4112-b18c-2a95ec54cd2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E1D9C0F797E264A9D9936671146E872" ma:contentTypeVersion="13" ma:contentTypeDescription="Create a new document." ma:contentTypeScope="" ma:versionID="19a5a6bf0a19ae3eb24ab7b3c3b09290">
  <xsd:schema xmlns:xsd="http://www.w3.org/2001/XMLSchema" xmlns:xs="http://www.w3.org/2001/XMLSchema" xmlns:p="http://schemas.microsoft.com/office/2006/metadata/properties" xmlns:ns2="bf224ebf-06c9-4112-b18c-2a95ec54cd2e" xmlns:ns3="6e7312ba-9f34-4d5c-9315-3e1315f3810b" targetNamespace="http://schemas.microsoft.com/office/2006/metadata/properties" ma:root="true" ma:fieldsID="f0171f6e1f3a65228d5eaf9eb5d13765" ns2:_="" ns3:_="">
    <xsd:import namespace="bf224ebf-06c9-4112-b18c-2a95ec54cd2e"/>
    <xsd:import namespace="6e7312ba-9f34-4d5c-9315-3e1315f3810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224ebf-06c9-4112-b18c-2a95ec54cd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95d53c9-1ef0-4268-b51f-decd9cb9be02"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e7312ba-9f34-4d5c-9315-3e1315f3810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1a92e035-ebb0-47ac-ae0c-e37a1d70fa22}" ma:internalName="TaxCatchAll" ma:showField="CatchAllData" ma:web="6e7312ba-9f34-4d5c-9315-3e1315f381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A3C5B6-DC2E-49AF-93AE-F75115D438A5}">
  <ds:schemaRefs>
    <ds:schemaRef ds:uri="http://schemas.openxmlformats.org/officeDocument/2006/bibliography"/>
  </ds:schemaRefs>
</ds:datastoreItem>
</file>

<file path=customXml/itemProps2.xml><?xml version="1.0" encoding="utf-8"?>
<ds:datastoreItem xmlns:ds="http://schemas.openxmlformats.org/officeDocument/2006/customXml" ds:itemID="{C2638886-56DE-4B7A-AC13-C76459C67B8E}">
  <ds:schemaRefs>
    <ds:schemaRef ds:uri="http://schemas.microsoft.com/office/2006/metadata/properties"/>
    <ds:schemaRef ds:uri="http://schemas.microsoft.com/office/infopath/2007/PartnerControls"/>
    <ds:schemaRef ds:uri="c7382df3-eb56-4be5-8050-973b3e184789"/>
    <ds:schemaRef ds:uri="33beac9d-0817-4d33-99fd-94361f32c814"/>
    <ds:schemaRef ds:uri="http://schemas.microsoft.com/sharepoint/v3"/>
  </ds:schemaRefs>
</ds:datastoreItem>
</file>

<file path=customXml/itemProps3.xml><?xml version="1.0" encoding="utf-8"?>
<ds:datastoreItem xmlns:ds="http://schemas.openxmlformats.org/officeDocument/2006/customXml" ds:itemID="{14A8F543-4BFC-4A0F-A807-8CC67A774C27}">
  <ds:schemaRefs>
    <ds:schemaRef ds:uri="http://schemas.microsoft.com/sharepoint/v3/contenttype/forms"/>
  </ds:schemaRefs>
</ds:datastoreItem>
</file>

<file path=customXml/itemProps4.xml><?xml version="1.0" encoding="utf-8"?>
<ds:datastoreItem xmlns:ds="http://schemas.openxmlformats.org/officeDocument/2006/customXml" ds:itemID="{4E70CD34-CB44-45A7-94D2-EA69C6DCE283}"/>
</file>

<file path=docProps/app.xml><?xml version="1.0" encoding="utf-8"?>
<Properties xmlns="http://schemas.openxmlformats.org/officeDocument/2006/extended-properties" xmlns:vt="http://schemas.openxmlformats.org/officeDocument/2006/docPropsVTypes">
  <Template>Normal</Template>
  <TotalTime>43</TotalTime>
  <Pages>16</Pages>
  <Words>3838</Words>
  <Characters>20807</Characters>
  <Application>Microsoft Office Word</Application>
  <DocSecurity>0</DocSecurity>
  <Lines>743</Lines>
  <Paragraphs>385</Paragraphs>
  <ScaleCrop>false</ScaleCrop>
  <Company/>
  <LinksUpToDate>false</LinksUpToDate>
  <CharactersWithSpaces>24260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Blum</dc:creator>
  <cp:keywords/>
  <dc:description/>
  <cp:lastModifiedBy>Alyssa Dubrow</cp:lastModifiedBy>
  <cp:revision>7</cp:revision>
  <dcterms:created xsi:type="dcterms:W3CDTF">2025-10-30T21:42:00Z</dcterms:created>
  <dcterms:modified xsi:type="dcterms:W3CDTF">2025-11-04T19:21:00Z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0x0101007E1D9C0F797E264A9D9936671146E872</vt:lpwstr>
  </property>
  <property fmtid="{D5CDD505-2E9C-101B-9397-08002B2CF9AE}" pid="3" name="MediaServiceImageTags">
    <vt:lpwstr/>
  </property>
</Properties>
</file>